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42940" w14:textId="3A6DE8E2" w:rsidR="005D7961" w:rsidRPr="00E368C2" w:rsidRDefault="005D7961" w:rsidP="007A1842">
      <w:pPr>
        <w:rPr>
          <w:rFonts w:ascii="Times New Roman" w:hAnsi="Times New Roman" w:cs="Times New Roman"/>
          <w:bCs/>
          <w:sz w:val="24"/>
          <w:szCs w:val="24"/>
        </w:rPr>
      </w:pPr>
      <w:bookmarkStart w:id="0" w:name="_Hlk202269590"/>
      <w:r w:rsidRPr="00E368C2"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 wp14:anchorId="534B70FA" wp14:editId="2E699AB2">
            <wp:extent cx="6641465" cy="1119391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eçalh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108" cy="112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D067A" w14:textId="3745DC8E" w:rsidR="001E1757" w:rsidRPr="00E368C2" w:rsidRDefault="001E1757" w:rsidP="00D12D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460844" w14:textId="77777777" w:rsidR="008B6A82" w:rsidRPr="00E368C2" w:rsidRDefault="008B6A82" w:rsidP="00D12D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8C2">
        <w:rPr>
          <w:rFonts w:ascii="Times New Roman" w:hAnsi="Times New Roman" w:cs="Times New Roman"/>
          <w:b/>
          <w:sz w:val="24"/>
          <w:szCs w:val="24"/>
        </w:rPr>
        <w:t>RELATÓRIO SOCIOAMBIENTAL – EDIÇÃO 2025</w:t>
      </w:r>
    </w:p>
    <w:p w14:paraId="05B7F46B" w14:textId="77777777" w:rsidR="008B6A82" w:rsidRPr="00E368C2" w:rsidRDefault="008B6A82" w:rsidP="00D12D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8C2">
        <w:rPr>
          <w:rFonts w:ascii="Times New Roman" w:hAnsi="Times New Roman" w:cs="Times New Roman"/>
          <w:b/>
          <w:sz w:val="24"/>
          <w:szCs w:val="24"/>
        </w:rPr>
        <w:t>Prêmio Escola Cidadã e Professor Destaque</w:t>
      </w:r>
      <w:r w:rsidRPr="00E368C2">
        <w:rPr>
          <w:rFonts w:ascii="Times New Roman" w:hAnsi="Times New Roman" w:cs="Times New Roman"/>
          <w:b/>
          <w:sz w:val="24"/>
          <w:szCs w:val="24"/>
        </w:rPr>
        <w:br/>
        <w:t xml:space="preserve">Fundação Aury Luiz </w:t>
      </w:r>
      <w:proofErr w:type="spellStart"/>
      <w:r w:rsidRPr="00E368C2">
        <w:rPr>
          <w:rFonts w:ascii="Times New Roman" w:hAnsi="Times New Roman" w:cs="Times New Roman"/>
          <w:b/>
          <w:sz w:val="24"/>
          <w:szCs w:val="24"/>
        </w:rPr>
        <w:t>Bodanese</w:t>
      </w:r>
      <w:proofErr w:type="spellEnd"/>
    </w:p>
    <w:p w14:paraId="7D286CEE" w14:textId="77777777" w:rsidR="008B6A82" w:rsidRPr="00E368C2" w:rsidRDefault="00000000" w:rsidP="007A184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pict w14:anchorId="31E05170">
          <v:rect id="_x0000_i1025" style="width:0;height:1.5pt" o:hrstd="t" o:hr="t" fillcolor="#a0a0a0" stroked="f"/>
        </w:pict>
      </w:r>
    </w:p>
    <w:p w14:paraId="12E7F248" w14:textId="77777777" w:rsidR="008B6A82" w:rsidRPr="00E368C2" w:rsidRDefault="008B6A8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1) Identificação da Escola/Entidade</w:t>
      </w:r>
    </w:p>
    <w:p w14:paraId="17691A8B" w14:textId="54025836" w:rsidR="008B6A82" w:rsidRPr="00E368C2" w:rsidRDefault="008B6A8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Nome: Núcleo Pedagógico Rural de Joaçaba – Escola NUPERAJO</w:t>
      </w:r>
      <w:r w:rsidRPr="00E368C2">
        <w:rPr>
          <w:rFonts w:ascii="Times New Roman" w:hAnsi="Times New Roman" w:cs="Times New Roman"/>
          <w:bCs/>
          <w:sz w:val="24"/>
          <w:szCs w:val="24"/>
        </w:rPr>
        <w:br/>
        <w:t xml:space="preserve">Endereço: </w:t>
      </w:r>
      <w:r w:rsidR="00795022" w:rsidRPr="00E368C2">
        <w:rPr>
          <w:rFonts w:ascii="Times New Roman" w:hAnsi="Times New Roman" w:cs="Times New Roman"/>
          <w:bCs/>
          <w:sz w:val="24"/>
          <w:szCs w:val="24"/>
        </w:rPr>
        <w:t>BR 282 – KM 369 – Acesso à Linha Abatti – Joaçaba/SC</w:t>
      </w:r>
      <w:r w:rsidRPr="00E368C2">
        <w:rPr>
          <w:rFonts w:ascii="Times New Roman" w:hAnsi="Times New Roman" w:cs="Times New Roman"/>
          <w:bCs/>
          <w:sz w:val="24"/>
          <w:szCs w:val="24"/>
        </w:rPr>
        <w:br/>
        <w:t>Cidade: Joaçaba – SC</w:t>
      </w:r>
      <w:r w:rsidRPr="00E368C2">
        <w:rPr>
          <w:rFonts w:ascii="Times New Roman" w:hAnsi="Times New Roman" w:cs="Times New Roman"/>
          <w:bCs/>
          <w:sz w:val="24"/>
          <w:szCs w:val="24"/>
        </w:rPr>
        <w:br/>
        <w:t>E-mail: escolanuperajo@joacaba.edu.sc.gov.br</w:t>
      </w:r>
      <w:r w:rsidRPr="00E368C2">
        <w:rPr>
          <w:rFonts w:ascii="Times New Roman" w:hAnsi="Times New Roman" w:cs="Times New Roman"/>
          <w:bCs/>
          <w:sz w:val="24"/>
          <w:szCs w:val="24"/>
        </w:rPr>
        <w:br/>
        <w:t xml:space="preserve">CNPJ: </w:t>
      </w:r>
      <w:r w:rsidR="00795022" w:rsidRPr="00E368C2">
        <w:rPr>
          <w:rFonts w:ascii="Times New Roman" w:hAnsi="Times New Roman" w:cs="Times New Roman"/>
          <w:bCs/>
          <w:sz w:val="24"/>
          <w:szCs w:val="24"/>
        </w:rPr>
        <w:t>00.663.464/0001-88</w:t>
      </w:r>
      <w:r w:rsidRPr="00E368C2">
        <w:rPr>
          <w:rFonts w:ascii="Times New Roman" w:hAnsi="Times New Roman" w:cs="Times New Roman"/>
          <w:bCs/>
          <w:sz w:val="24"/>
          <w:szCs w:val="24"/>
        </w:rPr>
        <w:br/>
        <w:t>Telefone: (49) 99963-5189</w:t>
      </w:r>
    </w:p>
    <w:p w14:paraId="12B20726" w14:textId="77777777" w:rsidR="008B6A82" w:rsidRPr="00E368C2" w:rsidRDefault="00000000" w:rsidP="007A184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pict w14:anchorId="05A105DD">
          <v:rect id="_x0000_i1026" style="width:0;height:1.5pt" o:hrstd="t" o:hr="t" fillcolor="#a0a0a0" stroked="f"/>
        </w:pict>
      </w:r>
    </w:p>
    <w:p w14:paraId="52C8F021" w14:textId="77777777" w:rsidR="008B6A82" w:rsidRPr="00E368C2" w:rsidRDefault="008B6A8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2) Responsável pelo Relatório Socioambiental</w:t>
      </w:r>
    </w:p>
    <w:p w14:paraId="2EE64B9C" w14:textId="77777777" w:rsidR="008B6A82" w:rsidRPr="00E368C2" w:rsidRDefault="008B6A8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 xml:space="preserve">Nome: </w:t>
      </w:r>
      <w:proofErr w:type="spellStart"/>
      <w:r w:rsidRPr="00E368C2">
        <w:rPr>
          <w:rFonts w:ascii="Times New Roman" w:hAnsi="Times New Roman" w:cs="Times New Roman"/>
          <w:bCs/>
          <w:sz w:val="24"/>
          <w:szCs w:val="24"/>
        </w:rPr>
        <w:t>Janaíta</w:t>
      </w:r>
      <w:proofErr w:type="spellEnd"/>
      <w:r w:rsidRPr="00E368C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368C2">
        <w:rPr>
          <w:rFonts w:ascii="Times New Roman" w:hAnsi="Times New Roman" w:cs="Times New Roman"/>
          <w:bCs/>
          <w:sz w:val="24"/>
          <w:szCs w:val="24"/>
        </w:rPr>
        <w:t>Dalmoro</w:t>
      </w:r>
      <w:proofErr w:type="spellEnd"/>
      <w:r w:rsidRPr="00E368C2">
        <w:rPr>
          <w:rFonts w:ascii="Times New Roman" w:hAnsi="Times New Roman" w:cs="Times New Roman"/>
          <w:bCs/>
          <w:sz w:val="24"/>
          <w:szCs w:val="24"/>
        </w:rPr>
        <w:br/>
        <w:t>E-mail: escolanuperajo@joacaba.edu.sc.gov.br</w:t>
      </w:r>
      <w:r w:rsidRPr="00E368C2">
        <w:rPr>
          <w:rFonts w:ascii="Times New Roman" w:hAnsi="Times New Roman" w:cs="Times New Roman"/>
          <w:bCs/>
          <w:sz w:val="24"/>
          <w:szCs w:val="24"/>
        </w:rPr>
        <w:br/>
        <w:t>Telefone: (49) 99963-5189</w:t>
      </w:r>
      <w:r w:rsidRPr="00E368C2">
        <w:rPr>
          <w:rFonts w:ascii="Times New Roman" w:hAnsi="Times New Roman" w:cs="Times New Roman"/>
          <w:bCs/>
          <w:sz w:val="24"/>
          <w:szCs w:val="24"/>
        </w:rPr>
        <w:br/>
        <w:t>Função: Diretora Escolar</w:t>
      </w:r>
    </w:p>
    <w:p w14:paraId="002989A1" w14:textId="77777777" w:rsidR="008B6A82" w:rsidRPr="00E368C2" w:rsidRDefault="00000000" w:rsidP="007A184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pict w14:anchorId="0D6AB067">
          <v:rect id="_x0000_i1027" style="width:0;height:1.5pt" o:hrstd="t" o:hr="t" fillcolor="#a0a0a0" stroked="f"/>
        </w:pict>
      </w:r>
    </w:p>
    <w:p w14:paraId="54918C9A" w14:textId="77777777" w:rsidR="008B6A82" w:rsidRPr="00E368C2" w:rsidRDefault="008B6A8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3) Indicação do Professor Destaque</w:t>
      </w:r>
    </w:p>
    <w:p w14:paraId="6ECBD9BC" w14:textId="63FC0902" w:rsidR="008B6A82" w:rsidRPr="00E368C2" w:rsidRDefault="008B6A8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 xml:space="preserve">Nome completo: </w:t>
      </w:r>
      <w:proofErr w:type="spellStart"/>
      <w:r w:rsidR="00275B84" w:rsidRPr="00E368C2">
        <w:rPr>
          <w:rFonts w:ascii="Times New Roman" w:hAnsi="Times New Roman" w:cs="Times New Roman"/>
          <w:bCs/>
          <w:sz w:val="24"/>
          <w:szCs w:val="24"/>
        </w:rPr>
        <w:t>Ilmaria</w:t>
      </w:r>
      <w:proofErr w:type="spellEnd"/>
      <w:r w:rsidR="00275B84" w:rsidRPr="00E368C2">
        <w:rPr>
          <w:rFonts w:ascii="Times New Roman" w:hAnsi="Times New Roman" w:cs="Times New Roman"/>
          <w:bCs/>
          <w:sz w:val="24"/>
          <w:szCs w:val="24"/>
        </w:rPr>
        <w:t xml:space="preserve"> Gleice da Rocha Silva Seimetz </w:t>
      </w:r>
      <w:r w:rsidRPr="00E368C2">
        <w:rPr>
          <w:rFonts w:ascii="Times New Roman" w:hAnsi="Times New Roman" w:cs="Times New Roman"/>
          <w:bCs/>
          <w:sz w:val="24"/>
          <w:szCs w:val="24"/>
        </w:rPr>
        <w:br/>
        <w:t xml:space="preserve">E-mail: </w:t>
      </w:r>
      <w:r w:rsidR="00275B84" w:rsidRPr="00E368C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2017BA9" wp14:editId="5579DE42">
            <wp:extent cx="9525" cy="9525"/>
            <wp:effectExtent l="0" t="0" r="0" b="0"/>
            <wp:docPr id="161385372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B84" w:rsidRPr="00E368C2">
        <w:rPr>
          <w:rFonts w:ascii="Times New Roman" w:hAnsi="Times New Roman" w:cs="Times New Roman"/>
          <w:bCs/>
          <w:sz w:val="24"/>
          <w:szCs w:val="24"/>
        </w:rPr>
        <w:t>ilmariagleice@gmail.com</w:t>
      </w:r>
      <w:r w:rsidRPr="00E368C2">
        <w:rPr>
          <w:rFonts w:ascii="Times New Roman" w:hAnsi="Times New Roman" w:cs="Times New Roman"/>
          <w:bCs/>
          <w:sz w:val="24"/>
          <w:szCs w:val="24"/>
        </w:rPr>
        <w:br/>
        <w:t xml:space="preserve">Telefone/WhatsApp: </w:t>
      </w:r>
      <w:r w:rsidR="00275B84" w:rsidRPr="00E368C2">
        <w:rPr>
          <w:rFonts w:ascii="Times New Roman" w:hAnsi="Times New Roman" w:cs="Times New Roman"/>
          <w:bCs/>
          <w:sz w:val="24"/>
          <w:szCs w:val="24"/>
        </w:rPr>
        <w:t>(49) 988483307</w:t>
      </w:r>
      <w:r w:rsidRPr="00E368C2">
        <w:rPr>
          <w:rFonts w:ascii="Times New Roman" w:hAnsi="Times New Roman" w:cs="Times New Roman"/>
          <w:bCs/>
          <w:sz w:val="24"/>
          <w:szCs w:val="24"/>
        </w:rPr>
        <w:br/>
        <w:t xml:space="preserve">Função/Disciplina: </w:t>
      </w:r>
      <w:r w:rsidR="00275B84" w:rsidRPr="00E368C2">
        <w:rPr>
          <w:rFonts w:ascii="Times New Roman" w:hAnsi="Times New Roman" w:cs="Times New Roman"/>
          <w:bCs/>
          <w:sz w:val="24"/>
          <w:szCs w:val="24"/>
        </w:rPr>
        <w:t>Professora de Ciências, Sustentabilidade e Educação ambiental.</w:t>
      </w:r>
    </w:p>
    <w:p w14:paraId="1D6D0386" w14:textId="77777777" w:rsidR="008B6A82" w:rsidRPr="00E368C2" w:rsidRDefault="00000000" w:rsidP="007A184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pict w14:anchorId="50FE0CF9">
          <v:rect id="_x0000_i1028" style="width:0;height:1.5pt" o:hrstd="t" o:hr="t" fillcolor="#a0a0a0" stroked="f"/>
        </w:pict>
      </w:r>
    </w:p>
    <w:p w14:paraId="7A2CF9D4" w14:textId="77777777" w:rsidR="008B6A82" w:rsidRPr="00E368C2" w:rsidRDefault="008B6A8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4) Abrangência do Relatório Socioambiental</w:t>
      </w:r>
    </w:p>
    <w:p w14:paraId="2A79252A" w14:textId="77777777" w:rsidR="008B6A82" w:rsidRPr="00E368C2" w:rsidRDefault="008B6A8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Público-alvo: Estudantes de Educação Infantil e Ensino Fundamental (4 a 16 anos), professores de diferentes áreas do conhecimento e comunidade escolar.</w:t>
      </w:r>
      <w:r w:rsidRPr="00E368C2">
        <w:rPr>
          <w:rFonts w:ascii="Times New Roman" w:hAnsi="Times New Roman" w:cs="Times New Roman"/>
          <w:bCs/>
          <w:sz w:val="24"/>
          <w:szCs w:val="24"/>
        </w:rPr>
        <w:br/>
        <w:t>Quantidade de alunos envolvidos: Aproximadamente 277 estudantes em tempo integral, de 15 localidades diferentes.</w:t>
      </w:r>
      <w:r w:rsidRPr="00E368C2">
        <w:rPr>
          <w:rFonts w:ascii="Times New Roman" w:hAnsi="Times New Roman" w:cs="Times New Roman"/>
          <w:bCs/>
          <w:sz w:val="24"/>
          <w:szCs w:val="24"/>
        </w:rPr>
        <w:br/>
        <w:t>Participação da comunidade: Pais, agricultores locais, equipe pedagógica e colaboradores.</w:t>
      </w:r>
    </w:p>
    <w:p w14:paraId="04938C83" w14:textId="77777777" w:rsidR="008B6A82" w:rsidRPr="00E368C2" w:rsidRDefault="00000000" w:rsidP="007A184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pict w14:anchorId="3D449715">
          <v:rect id="_x0000_i1029" style="width:0;height:1.5pt" o:hrstd="t" o:hr="t" fillcolor="#a0a0a0" stroked="f"/>
        </w:pict>
      </w:r>
    </w:p>
    <w:p w14:paraId="3DC580AD" w14:textId="77777777" w:rsidR="007A1842" w:rsidRPr="00E368C2" w:rsidRDefault="007A184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5) Detalhamento do Relatório Socioambiental</w:t>
      </w:r>
    </w:p>
    <w:p w14:paraId="5CE63B72" w14:textId="77777777" w:rsidR="007A1842" w:rsidRPr="00E368C2" w:rsidRDefault="007A184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Título: Horta Orgânica Automatizada: Educação Ambiental e Tecnologia a Serviço da Sustentabilidade</w:t>
      </w:r>
    </w:p>
    <w:p w14:paraId="07837303" w14:textId="77777777" w:rsidR="007A1842" w:rsidRPr="00E368C2" w:rsidRDefault="007A184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lastRenderedPageBreak/>
        <w:t>Objetivo Geral:</w:t>
      </w:r>
      <w:r w:rsidRPr="00E368C2">
        <w:rPr>
          <w:rFonts w:ascii="Times New Roman" w:hAnsi="Times New Roman" w:cs="Times New Roman"/>
          <w:bCs/>
          <w:sz w:val="24"/>
          <w:szCs w:val="24"/>
        </w:rPr>
        <w:br/>
        <w:t>Promover a educação ambiental e tecnológica por meio da implantação da Horta Orgânica Automatizada no Núcleo Pedagógico Rural de Joaçaba, proporcionando aos estudantes vivências práticas e interdisciplinares sobre sustentabilidade, manejo responsável de alimentos e aplicação de tecnologias inovadoras na agricultura.</w:t>
      </w:r>
    </w:p>
    <w:p w14:paraId="58DFF176" w14:textId="77777777" w:rsidR="007A1842" w:rsidRPr="00E368C2" w:rsidRDefault="007A184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Objetivos Específicos:</w:t>
      </w:r>
    </w:p>
    <w:p w14:paraId="223F1EA0" w14:textId="77777777" w:rsidR="007A1842" w:rsidRPr="00E368C2" w:rsidRDefault="007A1842" w:rsidP="007A1842">
      <w:pPr>
        <w:numPr>
          <w:ilvl w:val="0"/>
          <w:numId w:val="6"/>
        </w:num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Desenvolver habilidades práticas relacionadas à agricultura orgânica automatizada, contemplando sistemas de irrigação inteligentes e produção sustentável.</w:t>
      </w:r>
    </w:p>
    <w:p w14:paraId="6A86A309" w14:textId="77777777" w:rsidR="007A1842" w:rsidRPr="00E368C2" w:rsidRDefault="007A1842" w:rsidP="007A1842">
      <w:pPr>
        <w:numPr>
          <w:ilvl w:val="0"/>
          <w:numId w:val="6"/>
        </w:num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Integrar os conhecimentos da horta digital aos componentes curriculares, possibilitando aprendizagens interdisciplinares em Ciências, Matemática, Tecnologia, Geografia e Empreendedorismo.</w:t>
      </w:r>
    </w:p>
    <w:p w14:paraId="4A2971FA" w14:textId="77777777" w:rsidR="007A1842" w:rsidRPr="00E368C2" w:rsidRDefault="007A1842" w:rsidP="007A1842">
      <w:pPr>
        <w:numPr>
          <w:ilvl w:val="0"/>
          <w:numId w:val="6"/>
        </w:num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Estimular o interesse dos alunos pela inovação, empreendedorismo e pelo uso de tecnologias aplicadas à produção agrícola sustentável.</w:t>
      </w:r>
    </w:p>
    <w:p w14:paraId="33065844" w14:textId="77777777" w:rsidR="007A1842" w:rsidRPr="00E368C2" w:rsidRDefault="007A1842" w:rsidP="007A1842">
      <w:pPr>
        <w:numPr>
          <w:ilvl w:val="0"/>
          <w:numId w:val="6"/>
        </w:num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Conectar a escola à comunidade por meio de ações conjuntas de educação socioambiental, reforçando o papel social da instituição.</w:t>
      </w:r>
    </w:p>
    <w:p w14:paraId="600BAC3A" w14:textId="77777777" w:rsidR="008B6A82" w:rsidRPr="00E368C2" w:rsidRDefault="00000000" w:rsidP="007A184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pict w14:anchorId="0B64C651">
          <v:rect id="_x0000_i1030" style="width:0;height:1.5pt" o:hrstd="t" o:hr="t" fillcolor="#a0a0a0" stroked="f"/>
        </w:pict>
      </w:r>
    </w:p>
    <w:p w14:paraId="320A68DF" w14:textId="3E090E6A" w:rsidR="007A1842" w:rsidRPr="00E368C2" w:rsidRDefault="007A184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6) Ações Realizadas</w:t>
      </w:r>
    </w:p>
    <w:p w14:paraId="546602E2" w14:textId="77777777" w:rsidR="007A1842" w:rsidRPr="00E368C2" w:rsidRDefault="007A184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Etapa 1 – Apresentação do Projeto (2022):</w:t>
      </w:r>
    </w:p>
    <w:p w14:paraId="68898A11" w14:textId="77777777" w:rsidR="007A1842" w:rsidRPr="00E368C2" w:rsidRDefault="007A1842" w:rsidP="007A1842">
      <w:pPr>
        <w:numPr>
          <w:ilvl w:val="0"/>
          <w:numId w:val="7"/>
        </w:num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Sensibilização de pais, professores e estudantes sobre a importância de unir tecnologia e sustentabilidade.</w:t>
      </w:r>
    </w:p>
    <w:p w14:paraId="7F829293" w14:textId="77777777" w:rsidR="007A1842" w:rsidRPr="00E368C2" w:rsidRDefault="007A1842" w:rsidP="007A1842">
      <w:pPr>
        <w:numPr>
          <w:ilvl w:val="0"/>
          <w:numId w:val="7"/>
        </w:num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Rodas de conversa e reuniões comunitárias para explicar os benefícios da horta automatizada.</w:t>
      </w:r>
    </w:p>
    <w:p w14:paraId="3228B0E5" w14:textId="273DD505" w:rsidR="00275B84" w:rsidRPr="00E368C2" w:rsidRDefault="00275B84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76AF95C" wp14:editId="53FB5794">
            <wp:extent cx="2700000" cy="2700000"/>
            <wp:effectExtent l="0" t="0" r="5715" b="5715"/>
            <wp:docPr id="1026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368C2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E368C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DEF68CB" wp14:editId="14AB9E27">
            <wp:extent cx="2700000" cy="2700000"/>
            <wp:effectExtent l="0" t="0" r="5715" b="5715"/>
            <wp:docPr id="1119574790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4AB75" w14:textId="77777777" w:rsidR="007A1842" w:rsidRPr="00E368C2" w:rsidRDefault="007A184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Etapa 2 – Estudo de Viabilidade Técnica (2023):</w:t>
      </w:r>
    </w:p>
    <w:p w14:paraId="49F262C6" w14:textId="77777777" w:rsidR="007A1842" w:rsidRPr="00E368C2" w:rsidRDefault="007A1842" w:rsidP="007A1842">
      <w:pPr>
        <w:numPr>
          <w:ilvl w:val="0"/>
          <w:numId w:val="8"/>
        </w:num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Planejamento em parceria com engenheiros agrônomos, técnicos em automação e equipe gestora.</w:t>
      </w:r>
    </w:p>
    <w:p w14:paraId="72C41367" w14:textId="77777777" w:rsidR="007A1842" w:rsidRPr="00E368C2" w:rsidRDefault="007A1842" w:rsidP="007A1842">
      <w:pPr>
        <w:numPr>
          <w:ilvl w:val="0"/>
          <w:numId w:val="8"/>
        </w:num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Levantamento de custos, análise de materiais necessários e adequação do espaço físico para implantação da horta.</w:t>
      </w:r>
    </w:p>
    <w:p w14:paraId="7CC887A7" w14:textId="650D2AF3" w:rsidR="003375C3" w:rsidRPr="00E368C2" w:rsidRDefault="003375C3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230E44A1" wp14:editId="7152720A">
            <wp:extent cx="2700000" cy="2700000"/>
            <wp:effectExtent l="0" t="0" r="5715" b="5715"/>
            <wp:docPr id="1911506998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506998" name="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B84" w:rsidRPr="00E368C2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275B84" w:rsidRPr="00E368C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CD20CC4" wp14:editId="5A088A39">
            <wp:extent cx="2700000" cy="2700000"/>
            <wp:effectExtent l="0" t="0" r="5715" b="5715"/>
            <wp:docPr id="266171517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CF31D9" w14:textId="77777777" w:rsidR="007A1842" w:rsidRPr="00E368C2" w:rsidRDefault="007A184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Etapa 3 – Reestruturação do Espaço da Horta (2024):</w:t>
      </w:r>
    </w:p>
    <w:p w14:paraId="41B84B5E" w14:textId="77777777" w:rsidR="007A1842" w:rsidRPr="00E368C2" w:rsidRDefault="007A1842" w:rsidP="007A1842">
      <w:pPr>
        <w:numPr>
          <w:ilvl w:val="0"/>
          <w:numId w:val="9"/>
        </w:num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Construção de canteiros sustentáveis com reaproveitamento de materiais.</w:t>
      </w:r>
    </w:p>
    <w:p w14:paraId="56302073" w14:textId="77777777" w:rsidR="007A1842" w:rsidRPr="00E368C2" w:rsidRDefault="007A1842" w:rsidP="007A1842">
      <w:pPr>
        <w:numPr>
          <w:ilvl w:val="0"/>
          <w:numId w:val="9"/>
        </w:num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Recuperação de nascente próxima à escola para garantir fonte de água limpa e permanente.</w:t>
      </w:r>
    </w:p>
    <w:p w14:paraId="0F59CAAD" w14:textId="77777777" w:rsidR="007A1842" w:rsidRPr="00E368C2" w:rsidRDefault="007A1842" w:rsidP="007A1842">
      <w:pPr>
        <w:numPr>
          <w:ilvl w:val="0"/>
          <w:numId w:val="9"/>
        </w:num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Adequação do espaço para atividades pedagógicas e práticas agrícolas.</w:t>
      </w:r>
    </w:p>
    <w:p w14:paraId="13C72B8B" w14:textId="77777777" w:rsidR="00275B84" w:rsidRPr="00E368C2" w:rsidRDefault="00275B84" w:rsidP="007A1842">
      <w:pPr>
        <w:rPr>
          <w:rFonts w:ascii="Times New Roman" w:hAnsi="Times New Roman" w:cs="Times New Roman"/>
          <w:bCs/>
          <w:sz w:val="24"/>
          <w:szCs w:val="24"/>
        </w:rPr>
      </w:pPr>
    </w:p>
    <w:p w14:paraId="688EE6D7" w14:textId="77777777" w:rsidR="00275B84" w:rsidRPr="00E368C2" w:rsidRDefault="00275B84" w:rsidP="007A1842">
      <w:pPr>
        <w:rPr>
          <w:rFonts w:ascii="Times New Roman" w:hAnsi="Times New Roman" w:cs="Times New Roman"/>
          <w:bCs/>
          <w:noProof/>
          <w:sz w:val="24"/>
          <w:szCs w:val="24"/>
        </w:rPr>
      </w:pPr>
      <w:r w:rsidRPr="00E368C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7C9E436" wp14:editId="1B057A80">
            <wp:extent cx="2700000" cy="2700000"/>
            <wp:effectExtent l="0" t="0" r="5715" b="5715"/>
            <wp:docPr id="1831703573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8C2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E368C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0CF7623" wp14:editId="1AF08225">
            <wp:extent cx="2700000" cy="2700000"/>
            <wp:effectExtent l="0" t="0" r="5715" b="5715"/>
            <wp:docPr id="1636496117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8C2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</w:p>
    <w:p w14:paraId="12BC9CD2" w14:textId="25F434AC" w:rsidR="00275B84" w:rsidRPr="00E368C2" w:rsidRDefault="00275B84" w:rsidP="007A1842">
      <w:pPr>
        <w:rPr>
          <w:rFonts w:ascii="Times New Roman" w:hAnsi="Times New Roman" w:cs="Times New Roman"/>
          <w:bCs/>
          <w:noProof/>
          <w:sz w:val="24"/>
          <w:szCs w:val="24"/>
        </w:rPr>
      </w:pPr>
      <w:r w:rsidRPr="00E368C2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6DD89B29" wp14:editId="08114E2B">
            <wp:extent cx="2700000" cy="2700000"/>
            <wp:effectExtent l="0" t="0" r="5715" b="5715"/>
            <wp:docPr id="710982510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368C2">
        <w:rPr>
          <w:rFonts w:ascii="Times New Roman" w:hAnsi="Times New Roman" w:cs="Times New Roman"/>
          <w:bCs/>
          <w:noProof/>
          <w:sz w:val="24"/>
          <w:szCs w:val="24"/>
        </w:rPr>
        <w:t xml:space="preserve">  </w:t>
      </w:r>
      <w:r w:rsidRPr="00E368C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29AB889" wp14:editId="35E407F0">
            <wp:extent cx="2700000" cy="2700000"/>
            <wp:effectExtent l="0" t="0" r="5715" b="5715"/>
            <wp:docPr id="2020861009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7DB5E6" w14:textId="77777777" w:rsidR="00275B84" w:rsidRPr="00E368C2" w:rsidRDefault="00275B84" w:rsidP="007A1842">
      <w:pPr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5A487C2E" w14:textId="4BB608F8" w:rsidR="00275B84" w:rsidRPr="00E368C2" w:rsidRDefault="00275B84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618A28D" wp14:editId="21402BFB">
            <wp:extent cx="2700000" cy="2700000"/>
            <wp:effectExtent l="0" t="0" r="5715" b="5715"/>
            <wp:docPr id="856382737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368C2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E368C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336603C" wp14:editId="7A6574D6">
            <wp:extent cx="2700000" cy="2700000"/>
            <wp:effectExtent l="0" t="0" r="5715" b="5715"/>
            <wp:docPr id="726581247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F7012F" w14:textId="7B301B3C" w:rsidR="00275B84" w:rsidRPr="00E368C2" w:rsidRDefault="00275B84" w:rsidP="007A1842">
      <w:pPr>
        <w:rPr>
          <w:rFonts w:ascii="Times New Roman" w:hAnsi="Times New Roman" w:cs="Times New Roman"/>
          <w:bCs/>
          <w:sz w:val="24"/>
          <w:szCs w:val="24"/>
        </w:rPr>
      </w:pPr>
    </w:p>
    <w:p w14:paraId="2CE93051" w14:textId="77777777" w:rsidR="00275B84" w:rsidRPr="00E368C2" w:rsidRDefault="00275B84" w:rsidP="007A1842">
      <w:pPr>
        <w:ind w:left="720"/>
        <w:rPr>
          <w:rFonts w:ascii="Times New Roman" w:hAnsi="Times New Roman" w:cs="Times New Roman"/>
          <w:bCs/>
          <w:sz w:val="24"/>
          <w:szCs w:val="24"/>
        </w:rPr>
      </w:pPr>
    </w:p>
    <w:p w14:paraId="10DBCFE6" w14:textId="402B1D0E" w:rsidR="008B6A82" w:rsidRPr="00E368C2" w:rsidRDefault="008B6A8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Etapa 4 – Cultivo e Automação (2025):</w:t>
      </w:r>
    </w:p>
    <w:p w14:paraId="484D012F" w14:textId="77777777" w:rsidR="007A1842" w:rsidRPr="00E368C2" w:rsidRDefault="007A1842" w:rsidP="007A1842">
      <w:pPr>
        <w:numPr>
          <w:ilvl w:val="0"/>
          <w:numId w:val="10"/>
        </w:num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Início do plantio de hortaliças em canteiros orgânicos.</w:t>
      </w:r>
    </w:p>
    <w:p w14:paraId="08EFF24D" w14:textId="70E6610D" w:rsidR="00275B84" w:rsidRPr="00E368C2" w:rsidRDefault="00275B84" w:rsidP="007A1842">
      <w:pPr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535B4214" wp14:editId="2CACC099">
            <wp:extent cx="2700000" cy="2700000"/>
            <wp:effectExtent l="0" t="0" r="5715" b="5715"/>
            <wp:docPr id="204328765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368C2">
        <w:rPr>
          <w:rFonts w:ascii="Times New Roman" w:hAnsi="Times New Roman" w:cs="Times New Roman"/>
          <w:bCs/>
          <w:noProof/>
          <w:sz w:val="24"/>
          <w:szCs w:val="24"/>
        </w:rPr>
        <w:t xml:space="preserve">  </w:t>
      </w:r>
      <w:r w:rsidRPr="00E368C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12622D0" wp14:editId="06F97FE9">
            <wp:extent cx="2700000" cy="2700000"/>
            <wp:effectExtent l="0" t="0" r="5715" b="5715"/>
            <wp:docPr id="1471122776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690C4" w14:textId="6DAC29FA" w:rsidR="00275B84" w:rsidRPr="00E368C2" w:rsidRDefault="00275B84" w:rsidP="007A1842">
      <w:pPr>
        <w:ind w:left="720"/>
        <w:rPr>
          <w:rFonts w:ascii="Times New Roman" w:hAnsi="Times New Roman" w:cs="Times New Roman"/>
          <w:bCs/>
          <w:noProof/>
          <w:sz w:val="24"/>
          <w:szCs w:val="24"/>
        </w:rPr>
      </w:pPr>
      <w:r w:rsidRPr="00E368C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81F9D54" wp14:editId="0F7E9A7E">
            <wp:extent cx="2700000" cy="2700000"/>
            <wp:effectExtent l="0" t="0" r="5715" b="5715"/>
            <wp:docPr id="1359333965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368C2">
        <w:rPr>
          <w:rFonts w:ascii="Times New Roman" w:hAnsi="Times New Roman" w:cs="Times New Roman"/>
          <w:bCs/>
          <w:noProof/>
          <w:sz w:val="24"/>
          <w:szCs w:val="24"/>
        </w:rPr>
        <w:t xml:space="preserve">  </w:t>
      </w:r>
      <w:r w:rsidRPr="00E368C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F15AF10" wp14:editId="4AE00723">
            <wp:extent cx="2700000" cy="2700000"/>
            <wp:effectExtent l="0" t="0" r="5715" b="5715"/>
            <wp:docPr id="100815439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96CBC8" w14:textId="5BFE2286" w:rsidR="00275B84" w:rsidRPr="00E368C2" w:rsidRDefault="00275B84" w:rsidP="007A1842">
      <w:pPr>
        <w:ind w:left="720"/>
        <w:rPr>
          <w:rFonts w:ascii="Times New Roman" w:hAnsi="Times New Roman" w:cs="Times New Roman"/>
          <w:bCs/>
          <w:noProof/>
          <w:sz w:val="24"/>
          <w:szCs w:val="24"/>
        </w:rPr>
      </w:pPr>
      <w:r w:rsidRPr="00E368C2">
        <w:rPr>
          <w:rFonts w:ascii="Times New Roman" w:hAnsi="Times New Roman" w:cs="Times New Roman"/>
          <w:bCs/>
          <w:noProof/>
          <w:sz w:val="24"/>
          <w:szCs w:val="24"/>
        </w:rPr>
        <w:t xml:space="preserve">  </w:t>
      </w:r>
      <w:r w:rsidRPr="00E368C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22CA840" wp14:editId="6109AA88">
            <wp:extent cx="2700000" cy="2700000"/>
            <wp:effectExtent l="0" t="0" r="5715" b="5715"/>
            <wp:docPr id="985682403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368C2">
        <w:rPr>
          <w:rFonts w:ascii="Times New Roman" w:hAnsi="Times New Roman" w:cs="Times New Roman"/>
          <w:bCs/>
          <w:noProof/>
          <w:sz w:val="24"/>
          <w:szCs w:val="24"/>
        </w:rPr>
        <w:t xml:space="preserve"> </w:t>
      </w:r>
      <w:r w:rsidRPr="00E368C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51FA7C5" wp14:editId="2429575F">
            <wp:extent cx="2700000" cy="2700000"/>
            <wp:effectExtent l="0" t="0" r="5715" b="5715"/>
            <wp:docPr id="287194545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30EF5" w14:textId="77777777" w:rsidR="00275B84" w:rsidRPr="00E368C2" w:rsidRDefault="00275B84" w:rsidP="007A1842">
      <w:pPr>
        <w:ind w:left="720"/>
        <w:rPr>
          <w:rFonts w:ascii="Times New Roman" w:hAnsi="Times New Roman" w:cs="Times New Roman"/>
          <w:bCs/>
          <w:noProof/>
          <w:sz w:val="24"/>
          <w:szCs w:val="24"/>
        </w:rPr>
      </w:pPr>
    </w:p>
    <w:p w14:paraId="2719FAED" w14:textId="30892398" w:rsidR="007A1842" w:rsidRPr="00E368C2" w:rsidRDefault="007A184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Em andamento</w:t>
      </w:r>
    </w:p>
    <w:p w14:paraId="0B2CB98D" w14:textId="77777777" w:rsidR="007A1842" w:rsidRPr="00E368C2" w:rsidRDefault="007A1842" w:rsidP="007A1842">
      <w:pPr>
        <w:numPr>
          <w:ilvl w:val="0"/>
          <w:numId w:val="10"/>
        </w:num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Instalação de 3 cisternas de 10 mil litros para captação de água da chuva.</w:t>
      </w:r>
    </w:p>
    <w:p w14:paraId="4DD71277" w14:textId="77777777" w:rsidR="007A1842" w:rsidRPr="00E368C2" w:rsidRDefault="007A1842" w:rsidP="007A1842">
      <w:pPr>
        <w:numPr>
          <w:ilvl w:val="0"/>
          <w:numId w:val="10"/>
        </w:num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Instalação de placas solares para suprir parte da demanda energética.</w:t>
      </w:r>
    </w:p>
    <w:p w14:paraId="4EEC3A91" w14:textId="77777777" w:rsidR="007A1842" w:rsidRPr="00E368C2" w:rsidRDefault="007A1842" w:rsidP="007A1842">
      <w:pPr>
        <w:numPr>
          <w:ilvl w:val="0"/>
          <w:numId w:val="10"/>
        </w:num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lastRenderedPageBreak/>
        <w:t>Montagem de bancadas de hidroponia e berçário de mudas.</w:t>
      </w:r>
    </w:p>
    <w:p w14:paraId="578FB6A0" w14:textId="77777777" w:rsidR="007A1842" w:rsidRPr="00E368C2" w:rsidRDefault="007A1842" w:rsidP="007A1842">
      <w:pPr>
        <w:numPr>
          <w:ilvl w:val="0"/>
          <w:numId w:val="10"/>
        </w:num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Implementação de sistemas automatizados de irrigação e monitoramento de temperatura.</w:t>
      </w:r>
    </w:p>
    <w:p w14:paraId="3F5DEBD2" w14:textId="77777777" w:rsidR="007A1842" w:rsidRPr="00E368C2" w:rsidRDefault="007A1842" w:rsidP="007A1842">
      <w:pPr>
        <w:numPr>
          <w:ilvl w:val="0"/>
          <w:numId w:val="10"/>
        </w:num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Desenvolvimento de aplicativo educacional para monitoramento em tempo real e integração pedagógica.</w:t>
      </w:r>
    </w:p>
    <w:p w14:paraId="6B9B364A" w14:textId="77777777" w:rsidR="008B6A82" w:rsidRPr="00E368C2" w:rsidRDefault="00000000" w:rsidP="007A184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pict w14:anchorId="3418C20E">
          <v:rect id="_x0000_i1031" style="width:0;height:1.5pt" o:hrstd="t" o:hr="t" fillcolor="#a0a0a0" stroked="f"/>
        </w:pict>
      </w:r>
    </w:p>
    <w:p w14:paraId="20039E2E" w14:textId="77777777" w:rsidR="007A1842" w:rsidRPr="00E368C2" w:rsidRDefault="007A184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7) Avaliação de Resultados</w:t>
      </w:r>
    </w:p>
    <w:p w14:paraId="45D80BC0" w14:textId="77777777" w:rsidR="007A1842" w:rsidRPr="00E368C2" w:rsidRDefault="007A184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Até o momento, o projeto já apresentou impactos significativos:</w:t>
      </w:r>
    </w:p>
    <w:p w14:paraId="0C4791B4" w14:textId="77777777" w:rsidR="007A1842" w:rsidRPr="00E368C2" w:rsidRDefault="007A1842" w:rsidP="007A1842">
      <w:pPr>
        <w:numPr>
          <w:ilvl w:val="0"/>
          <w:numId w:val="11"/>
        </w:num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Consciência socioambiental ampliada entre estudantes e famílias, refletindo em práticas de economia de água, separação de resíduos e incentivo ao consumo consciente.</w:t>
      </w:r>
    </w:p>
    <w:p w14:paraId="30AD6EC6" w14:textId="77777777" w:rsidR="007A1842" w:rsidRPr="00E368C2" w:rsidRDefault="007A1842" w:rsidP="007A1842">
      <w:pPr>
        <w:numPr>
          <w:ilvl w:val="0"/>
          <w:numId w:val="11"/>
        </w:num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Desenvolvimento de competências científicas e tecnológicas: alunos passaram a aplicar conceitos de automação, ciências naturais e inovação em atividades práticas.</w:t>
      </w:r>
    </w:p>
    <w:p w14:paraId="087F673E" w14:textId="77777777" w:rsidR="007A1842" w:rsidRPr="00E368C2" w:rsidRDefault="007A1842" w:rsidP="007A1842">
      <w:pPr>
        <w:numPr>
          <w:ilvl w:val="0"/>
          <w:numId w:val="11"/>
        </w:num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Integração teoria e prática: aulas de Ciências, Matemática, Sustentabilidade e Tecnologia se fortaleceram com atividades aplicadas na horta.</w:t>
      </w:r>
    </w:p>
    <w:p w14:paraId="1AA869AD" w14:textId="77777777" w:rsidR="007A1842" w:rsidRPr="00E368C2" w:rsidRDefault="007A1842" w:rsidP="007A1842">
      <w:pPr>
        <w:numPr>
          <w:ilvl w:val="0"/>
          <w:numId w:val="11"/>
        </w:num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Aproximação da comunidade escolar: agricultores e famílias passaram a contribuir com conhecimentos tradicionais e práticas sustentáveis, criando um espaço coletivo de aprendizagem.</w:t>
      </w:r>
    </w:p>
    <w:p w14:paraId="49EAD582" w14:textId="21CF9FD8" w:rsidR="007A1842" w:rsidRPr="00E368C2" w:rsidRDefault="007A184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Projeção: até 2026, espera-se que os alimentos cultivados sejam totalmente incorporados à merenda escolar, reduzindo custos, melhorando a qualidade nutricional e, ainda, que o excedente seja comercializado ou doado, consolidando a autossustentabilidade do projeto.</w:t>
      </w:r>
    </w:p>
    <w:p w14:paraId="510DB6E4" w14:textId="77777777" w:rsidR="007A1842" w:rsidRPr="00E368C2" w:rsidRDefault="00000000" w:rsidP="007A184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pict w14:anchorId="23B5E20D">
          <v:rect id="_x0000_i1032" style="width:0;height:1.5pt" o:hrstd="t" o:hr="t" fillcolor="#a0a0a0" stroked="f"/>
        </w:pict>
      </w:r>
    </w:p>
    <w:p w14:paraId="162E1A6E" w14:textId="77777777" w:rsidR="007A1842" w:rsidRPr="00E368C2" w:rsidRDefault="007A184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8) Investimentos da Premiação</w:t>
      </w:r>
    </w:p>
    <w:p w14:paraId="01B89A06" w14:textId="77777777" w:rsidR="007A1842" w:rsidRPr="00E368C2" w:rsidRDefault="007A184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Caso a escola seja contemplada, os recursos serão direcionados para:</w:t>
      </w:r>
    </w:p>
    <w:p w14:paraId="25B4F5B8" w14:textId="77777777" w:rsidR="007A1842" w:rsidRPr="00E368C2" w:rsidRDefault="007A1842" w:rsidP="007A1842">
      <w:pPr>
        <w:numPr>
          <w:ilvl w:val="0"/>
          <w:numId w:val="12"/>
        </w:num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Formação continuada de professores e estudantes nas áreas de agroecologia, inovação e tecnologias aplicadas ao campo.</w:t>
      </w:r>
    </w:p>
    <w:p w14:paraId="2A4359E7" w14:textId="77777777" w:rsidR="007A1842" w:rsidRPr="00E368C2" w:rsidRDefault="007A1842" w:rsidP="007A1842">
      <w:pPr>
        <w:numPr>
          <w:ilvl w:val="0"/>
          <w:numId w:val="12"/>
        </w:num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Criação de uma trilha ecológica didática, ampliando as possibilidades pedagógicas da horta.</w:t>
      </w:r>
    </w:p>
    <w:p w14:paraId="6917DF1A" w14:textId="29D05EF7" w:rsidR="00795022" w:rsidRPr="00E368C2" w:rsidRDefault="00795022" w:rsidP="007A1842">
      <w:pPr>
        <w:numPr>
          <w:ilvl w:val="0"/>
          <w:numId w:val="12"/>
        </w:num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 xml:space="preserve">Aquisição de </w:t>
      </w:r>
      <w:proofErr w:type="spellStart"/>
      <w:r w:rsidRPr="00E368C2">
        <w:rPr>
          <w:rFonts w:ascii="Times New Roman" w:hAnsi="Times New Roman" w:cs="Times New Roman"/>
          <w:bCs/>
          <w:sz w:val="24"/>
          <w:szCs w:val="24"/>
        </w:rPr>
        <w:t>EPis</w:t>
      </w:r>
      <w:proofErr w:type="spellEnd"/>
      <w:r w:rsidRPr="00E368C2">
        <w:rPr>
          <w:rFonts w:ascii="Times New Roman" w:hAnsi="Times New Roman" w:cs="Times New Roman"/>
          <w:bCs/>
          <w:sz w:val="24"/>
          <w:szCs w:val="24"/>
        </w:rPr>
        <w:t xml:space="preserve"> para o trabalho no ambiente da horta, para assegurar a proteção dos estudantes. </w:t>
      </w:r>
    </w:p>
    <w:p w14:paraId="74DCC663" w14:textId="77777777" w:rsidR="007A1842" w:rsidRPr="00E368C2" w:rsidRDefault="00000000" w:rsidP="007A184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pict w14:anchorId="13ADD495">
          <v:rect id="_x0000_i1033" style="width:0;height:1.5pt" o:hrstd="t" o:hr="t" fillcolor="#a0a0a0" stroked="f"/>
        </w:pict>
      </w:r>
    </w:p>
    <w:p w14:paraId="54B3AB24" w14:textId="77777777" w:rsidR="007A1842" w:rsidRPr="00E368C2" w:rsidRDefault="007A184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9) Considerações Finais</w:t>
      </w:r>
    </w:p>
    <w:p w14:paraId="0BB96291" w14:textId="77777777" w:rsidR="007A1842" w:rsidRPr="00E368C2" w:rsidRDefault="007A184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O projeto Horta Orgânica Automatizada representa uma inovação pedagógica e socioambiental, unindo tradição agrícola e tecnologia de ponta em prol da sustentabilidade.</w:t>
      </w:r>
      <w:r w:rsidRPr="00E368C2">
        <w:rPr>
          <w:rFonts w:ascii="Times New Roman" w:hAnsi="Times New Roman" w:cs="Times New Roman"/>
          <w:bCs/>
          <w:sz w:val="24"/>
          <w:szCs w:val="24"/>
        </w:rPr>
        <w:br/>
        <w:t>Sua execução fortalece a cidadania, a consciência ecológica e a integração comunitária, preparando os estudantes para serem protagonistas de um futuro mais sustentável.</w:t>
      </w:r>
      <w:r w:rsidRPr="00E368C2">
        <w:rPr>
          <w:rFonts w:ascii="Times New Roman" w:hAnsi="Times New Roman" w:cs="Times New Roman"/>
          <w:bCs/>
          <w:sz w:val="24"/>
          <w:szCs w:val="24"/>
        </w:rPr>
        <w:br/>
        <w:t>A escola reafirma, com este projeto, seu compromisso com a educação de qualidade, a responsabilidade ambiental e a transformação social.</w:t>
      </w:r>
    </w:p>
    <w:p w14:paraId="62070A06" w14:textId="77777777" w:rsidR="007A1842" w:rsidRPr="00E368C2" w:rsidRDefault="00000000" w:rsidP="007A184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pict w14:anchorId="0EC11307">
          <v:rect id="_x0000_i1034" style="width:0;height:1.5pt" o:hrstd="t" o:hr="t" fillcolor="#a0a0a0" stroked="f"/>
        </w:pict>
      </w:r>
    </w:p>
    <w:p w14:paraId="43186E9B" w14:textId="77777777" w:rsidR="007A1842" w:rsidRPr="00E368C2" w:rsidRDefault="007A184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>10) Professor Destaque</w:t>
      </w:r>
    </w:p>
    <w:p w14:paraId="1D47B16F" w14:textId="74FA3F86" w:rsidR="007A1842" w:rsidRPr="00E368C2" w:rsidRDefault="007A1842" w:rsidP="007A1842">
      <w:pPr>
        <w:rPr>
          <w:rFonts w:ascii="Times New Roman" w:hAnsi="Times New Roman" w:cs="Times New Roman"/>
          <w:bCs/>
          <w:sz w:val="24"/>
          <w:szCs w:val="24"/>
        </w:rPr>
      </w:pPr>
      <w:r w:rsidRPr="00E368C2">
        <w:rPr>
          <w:rFonts w:ascii="Times New Roman" w:hAnsi="Times New Roman" w:cs="Times New Roman"/>
          <w:bCs/>
          <w:sz w:val="24"/>
          <w:szCs w:val="24"/>
        </w:rPr>
        <w:t xml:space="preserve">A professora </w:t>
      </w:r>
      <w:proofErr w:type="spellStart"/>
      <w:r w:rsidRPr="00E368C2">
        <w:rPr>
          <w:rFonts w:ascii="Times New Roman" w:hAnsi="Times New Roman" w:cs="Times New Roman"/>
          <w:bCs/>
          <w:sz w:val="24"/>
          <w:szCs w:val="24"/>
        </w:rPr>
        <w:t>Ilmaria</w:t>
      </w:r>
      <w:proofErr w:type="spellEnd"/>
      <w:r w:rsidRPr="00E368C2">
        <w:rPr>
          <w:rFonts w:ascii="Times New Roman" w:hAnsi="Times New Roman" w:cs="Times New Roman"/>
          <w:bCs/>
          <w:sz w:val="24"/>
          <w:szCs w:val="24"/>
        </w:rPr>
        <w:t xml:space="preserve"> Gleice da Rocha Silva Seimetz destacou-se como liderança na condução deste projeto, engajando alunos, famílias e comunidade escolar em práticas sustentáveis e inovadoras.</w:t>
      </w:r>
      <w:r w:rsidR="00E368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368C2">
        <w:rPr>
          <w:rFonts w:ascii="Times New Roman" w:hAnsi="Times New Roman" w:cs="Times New Roman"/>
          <w:bCs/>
          <w:sz w:val="24"/>
          <w:szCs w:val="24"/>
        </w:rPr>
        <w:t>Sob sua orientação, os estudantes passaram a vivenciar a agricultura orgânica associada à futura automação, tornando-se agentes multiplicadores do conhecimento em suas famílias e localidades.</w:t>
      </w:r>
      <w:r w:rsidR="00E368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368C2">
        <w:rPr>
          <w:rFonts w:ascii="Times New Roman" w:hAnsi="Times New Roman" w:cs="Times New Roman"/>
          <w:bCs/>
          <w:sz w:val="24"/>
          <w:szCs w:val="24"/>
        </w:rPr>
        <w:t xml:space="preserve">Inspirada no lema “Por onde passamos </w:t>
      </w:r>
      <w:r w:rsidRPr="00E368C2">
        <w:rPr>
          <w:rFonts w:ascii="Times New Roman" w:hAnsi="Times New Roman" w:cs="Times New Roman"/>
          <w:bCs/>
          <w:sz w:val="24"/>
          <w:szCs w:val="24"/>
        </w:rPr>
        <w:lastRenderedPageBreak/>
        <w:t>transformamos”, sua atuação comprova o impacto real da educação ambiental no cotidiano escolar, promovendo inovação, responsabilidade e compromisso socioambiental.</w:t>
      </w:r>
    </w:p>
    <w:p w14:paraId="6AFB138B" w14:textId="77777777" w:rsidR="008B6A82" w:rsidRPr="00E368C2" w:rsidRDefault="008B6A82" w:rsidP="007A1842">
      <w:pPr>
        <w:rPr>
          <w:rFonts w:ascii="Times New Roman" w:hAnsi="Times New Roman" w:cs="Times New Roman"/>
          <w:bCs/>
          <w:sz w:val="24"/>
          <w:szCs w:val="24"/>
        </w:rPr>
      </w:pPr>
    </w:p>
    <w:bookmarkEnd w:id="0"/>
    <w:p w14:paraId="17F9F084" w14:textId="77777777" w:rsidR="00036F14" w:rsidRPr="00E368C2" w:rsidRDefault="00036F14" w:rsidP="007A1842">
      <w:pPr>
        <w:rPr>
          <w:rFonts w:ascii="Times New Roman" w:hAnsi="Times New Roman" w:cs="Times New Roman"/>
          <w:bCs/>
          <w:sz w:val="24"/>
          <w:szCs w:val="24"/>
        </w:rPr>
      </w:pPr>
    </w:p>
    <w:sectPr w:rsidR="00036F14" w:rsidRPr="00E368C2" w:rsidSect="00FB3EF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90542"/>
    <w:multiLevelType w:val="multilevel"/>
    <w:tmpl w:val="B2BC4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592D2B"/>
    <w:multiLevelType w:val="multilevel"/>
    <w:tmpl w:val="2540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FD761F"/>
    <w:multiLevelType w:val="multilevel"/>
    <w:tmpl w:val="A16AC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555ABA"/>
    <w:multiLevelType w:val="multilevel"/>
    <w:tmpl w:val="ACEC5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7D1D3A"/>
    <w:multiLevelType w:val="multilevel"/>
    <w:tmpl w:val="C1FE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364D46"/>
    <w:multiLevelType w:val="multilevel"/>
    <w:tmpl w:val="67BAE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885041"/>
    <w:multiLevelType w:val="multilevel"/>
    <w:tmpl w:val="3508B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8B589C"/>
    <w:multiLevelType w:val="multilevel"/>
    <w:tmpl w:val="526C6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F46EA3"/>
    <w:multiLevelType w:val="multilevel"/>
    <w:tmpl w:val="60CAA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017ED0"/>
    <w:multiLevelType w:val="multilevel"/>
    <w:tmpl w:val="94E46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5C4EC7"/>
    <w:multiLevelType w:val="multilevel"/>
    <w:tmpl w:val="DEB21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AA14A5"/>
    <w:multiLevelType w:val="multilevel"/>
    <w:tmpl w:val="5AF27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0575307">
    <w:abstractNumId w:val="2"/>
  </w:num>
  <w:num w:numId="2" w16cid:durableId="2000572949">
    <w:abstractNumId w:val="0"/>
  </w:num>
  <w:num w:numId="3" w16cid:durableId="258753021">
    <w:abstractNumId w:val="5"/>
  </w:num>
  <w:num w:numId="4" w16cid:durableId="1185050839">
    <w:abstractNumId w:val="4"/>
  </w:num>
  <w:num w:numId="5" w16cid:durableId="967128162">
    <w:abstractNumId w:val="6"/>
  </w:num>
  <w:num w:numId="6" w16cid:durableId="1677490393">
    <w:abstractNumId w:val="1"/>
  </w:num>
  <w:num w:numId="7" w16cid:durableId="22680733">
    <w:abstractNumId w:val="3"/>
  </w:num>
  <w:num w:numId="8" w16cid:durableId="973828597">
    <w:abstractNumId w:val="11"/>
  </w:num>
  <w:num w:numId="9" w16cid:durableId="1864202227">
    <w:abstractNumId w:val="10"/>
  </w:num>
  <w:num w:numId="10" w16cid:durableId="362289323">
    <w:abstractNumId w:val="8"/>
  </w:num>
  <w:num w:numId="11" w16cid:durableId="1664433874">
    <w:abstractNumId w:val="9"/>
  </w:num>
  <w:num w:numId="12" w16cid:durableId="683149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A21"/>
    <w:rsid w:val="00000A6F"/>
    <w:rsid w:val="00036F14"/>
    <w:rsid w:val="000521A7"/>
    <w:rsid w:val="000A1171"/>
    <w:rsid w:val="000A78DA"/>
    <w:rsid w:val="00107E9E"/>
    <w:rsid w:val="001211B6"/>
    <w:rsid w:val="00160D20"/>
    <w:rsid w:val="001761EB"/>
    <w:rsid w:val="00187100"/>
    <w:rsid w:val="001C4556"/>
    <w:rsid w:val="001D7A1E"/>
    <w:rsid w:val="001E1757"/>
    <w:rsid w:val="001E4A11"/>
    <w:rsid w:val="00247B61"/>
    <w:rsid w:val="00275B84"/>
    <w:rsid w:val="00276FFF"/>
    <w:rsid w:val="0029612C"/>
    <w:rsid w:val="002D5415"/>
    <w:rsid w:val="00324B78"/>
    <w:rsid w:val="003375C3"/>
    <w:rsid w:val="00343F2E"/>
    <w:rsid w:val="0037790D"/>
    <w:rsid w:val="003A512C"/>
    <w:rsid w:val="003C57D2"/>
    <w:rsid w:val="003D6848"/>
    <w:rsid w:val="003D774A"/>
    <w:rsid w:val="003E2841"/>
    <w:rsid w:val="00507FE4"/>
    <w:rsid w:val="0055075F"/>
    <w:rsid w:val="005B5890"/>
    <w:rsid w:val="005D7961"/>
    <w:rsid w:val="005E4D08"/>
    <w:rsid w:val="006377EA"/>
    <w:rsid w:val="007039C3"/>
    <w:rsid w:val="00745633"/>
    <w:rsid w:val="0075779A"/>
    <w:rsid w:val="00795022"/>
    <w:rsid w:val="00795E42"/>
    <w:rsid w:val="007A1842"/>
    <w:rsid w:val="007B41F7"/>
    <w:rsid w:val="00817D55"/>
    <w:rsid w:val="00825914"/>
    <w:rsid w:val="00841133"/>
    <w:rsid w:val="00856FE6"/>
    <w:rsid w:val="008A256F"/>
    <w:rsid w:val="008B6A82"/>
    <w:rsid w:val="008D371E"/>
    <w:rsid w:val="008E19AA"/>
    <w:rsid w:val="008F5CE5"/>
    <w:rsid w:val="009112A4"/>
    <w:rsid w:val="009C05A7"/>
    <w:rsid w:val="00A01263"/>
    <w:rsid w:val="00A232E4"/>
    <w:rsid w:val="00AA6B53"/>
    <w:rsid w:val="00AB3664"/>
    <w:rsid w:val="00AF385D"/>
    <w:rsid w:val="00B30C93"/>
    <w:rsid w:val="00B377BA"/>
    <w:rsid w:val="00B677DE"/>
    <w:rsid w:val="00B705AF"/>
    <w:rsid w:val="00B81255"/>
    <w:rsid w:val="00BC7B28"/>
    <w:rsid w:val="00BE0B0E"/>
    <w:rsid w:val="00BE2D39"/>
    <w:rsid w:val="00C16D13"/>
    <w:rsid w:val="00C26A21"/>
    <w:rsid w:val="00CA4A73"/>
    <w:rsid w:val="00CB2840"/>
    <w:rsid w:val="00D11EED"/>
    <w:rsid w:val="00D12DC8"/>
    <w:rsid w:val="00D16D98"/>
    <w:rsid w:val="00D31246"/>
    <w:rsid w:val="00D42B52"/>
    <w:rsid w:val="00DE07FE"/>
    <w:rsid w:val="00E211BE"/>
    <w:rsid w:val="00E368C2"/>
    <w:rsid w:val="00E664DB"/>
    <w:rsid w:val="00EC3B1B"/>
    <w:rsid w:val="00F62C7C"/>
    <w:rsid w:val="00F86DA7"/>
    <w:rsid w:val="00F9568C"/>
    <w:rsid w:val="00FA248B"/>
    <w:rsid w:val="00FA49EE"/>
    <w:rsid w:val="00FB3EF6"/>
    <w:rsid w:val="00FF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664DB"/>
  <w15:chartTrackingRefBased/>
  <w15:docId w15:val="{5A60FC40-13F5-4E4B-A94F-EFCA9E122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62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D16D9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16D9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16D9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16D9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16D98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6D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6D9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107E9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677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49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964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Darcivana Fatima Squena</cp:lastModifiedBy>
  <cp:revision>2</cp:revision>
  <cp:lastPrinted>2025-06-18T11:02:00Z</cp:lastPrinted>
  <dcterms:created xsi:type="dcterms:W3CDTF">2025-10-02T11:23:00Z</dcterms:created>
  <dcterms:modified xsi:type="dcterms:W3CDTF">2025-10-02T11:23:00Z</dcterms:modified>
</cp:coreProperties>
</file>