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6EABC" w14:textId="77777777" w:rsidR="00DE6A67" w:rsidRDefault="00DE6A67" w:rsidP="00EB5E53">
      <w:pPr>
        <w:jc w:val="center"/>
        <w:rPr>
          <w:b/>
          <w:bCs/>
          <w:sz w:val="36"/>
          <w:szCs w:val="36"/>
        </w:rPr>
      </w:pPr>
    </w:p>
    <w:p w14:paraId="416B42DE" w14:textId="4D569975" w:rsidR="00EB5E53" w:rsidRDefault="00EB5E53" w:rsidP="00B36CE7">
      <w:pPr>
        <w:jc w:val="center"/>
        <w:rPr>
          <w:b/>
          <w:bCs/>
          <w:sz w:val="36"/>
          <w:szCs w:val="36"/>
        </w:rPr>
      </w:pPr>
      <w:r w:rsidRPr="00EB5E53">
        <w:rPr>
          <w:b/>
          <w:bCs/>
          <w:sz w:val="36"/>
          <w:szCs w:val="36"/>
        </w:rPr>
        <w:t>PRÊMIO -ESCOLA CIDADÃ E PROFESSOR DESTAQUE</w:t>
      </w:r>
    </w:p>
    <w:p w14:paraId="1C1A7E0B" w14:textId="5044E07D" w:rsidR="00EB5E53" w:rsidRPr="004056DB" w:rsidRDefault="00EB5E53" w:rsidP="004056D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056D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056DB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4056DB">
        <w:rPr>
          <w:rFonts w:ascii="Times New Roman" w:hAnsi="Times New Roman" w:cs="Times New Roman"/>
          <w:b/>
          <w:bCs/>
          <w:sz w:val="24"/>
          <w:szCs w:val="24"/>
        </w:rPr>
        <w:t xml:space="preserve"> IDENTIFICAÇÃO DA ESCOLA:</w:t>
      </w:r>
    </w:p>
    <w:p w14:paraId="0A9179EE" w14:textId="72C556AA" w:rsidR="00EB5E53" w:rsidRDefault="00EB5E53" w:rsidP="00EB5E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Escola Parque Cidadã Cyro Sosnosky</w:t>
      </w:r>
    </w:p>
    <w:p w14:paraId="7A0704C1" w14:textId="47DD1504" w:rsidR="00EB5E53" w:rsidRDefault="00EB5E53" w:rsidP="00EB5E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4056DB">
        <w:rPr>
          <w:rFonts w:ascii="Times New Roman" w:hAnsi="Times New Roman" w:cs="Times New Roman"/>
          <w:sz w:val="24"/>
          <w:szCs w:val="24"/>
        </w:rPr>
        <w:t>ua</w:t>
      </w:r>
      <w:r>
        <w:rPr>
          <w:rFonts w:ascii="Times New Roman" w:hAnsi="Times New Roman" w:cs="Times New Roman"/>
          <w:sz w:val="24"/>
          <w:szCs w:val="24"/>
        </w:rPr>
        <w:t xml:space="preserve">: Valdemar Tormem, 350D, Lot. Vale das </w:t>
      </w:r>
      <w:r w:rsidR="00972706">
        <w:rPr>
          <w:rFonts w:ascii="Times New Roman" w:hAnsi="Times New Roman" w:cs="Times New Roman"/>
          <w:sz w:val="24"/>
          <w:szCs w:val="24"/>
        </w:rPr>
        <w:t>Hortênsias</w:t>
      </w:r>
    </w:p>
    <w:p w14:paraId="6D14BBAD" w14:textId="4DE6EE16" w:rsidR="00EB5E53" w:rsidRDefault="00EB5E53" w:rsidP="00EB5E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Bairro Efapi</w:t>
      </w:r>
    </w:p>
    <w:p w14:paraId="1174D633" w14:textId="352EA6A0" w:rsidR="00EB5E53" w:rsidRDefault="00EB5E53" w:rsidP="00EB5E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Chapecó-SC</w:t>
      </w:r>
    </w:p>
    <w:p w14:paraId="7ADF14BA" w14:textId="7FA59809" w:rsidR="00EB5E53" w:rsidRDefault="00EB5E53" w:rsidP="00EB5E53">
      <w:pPr>
        <w:jc w:val="both"/>
        <w:rPr>
          <w:rFonts w:ascii="Roboto" w:hAnsi="Roboto"/>
          <w:spacing w:val="12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6" w:history="1">
        <w:r w:rsidRPr="00703DE8">
          <w:rPr>
            <w:rStyle w:val="Hyperlink"/>
            <w:rFonts w:ascii="Times New Roman" w:hAnsi="Times New Roman" w:cs="Times New Roman"/>
            <w:spacing w:val="12"/>
            <w:sz w:val="24"/>
            <w:szCs w:val="24"/>
          </w:rPr>
          <w:t>epc.cyrososnosky@edu.chapeco.sc.gov.br</w:t>
        </w:r>
      </w:hyperlink>
    </w:p>
    <w:p w14:paraId="26064400" w14:textId="30088941" w:rsidR="00EB5E53" w:rsidRPr="00EB5E53" w:rsidRDefault="00EB5E53" w:rsidP="00EB5E53">
      <w:pPr>
        <w:jc w:val="both"/>
        <w:rPr>
          <w:rStyle w:val="tooltip"/>
          <w:rFonts w:ascii="Arial" w:hAnsi="Arial" w:cs="Arial"/>
          <w:color w:val="000000"/>
          <w:shd w:val="clear" w:color="auto" w:fill="F7F7F7"/>
        </w:rPr>
      </w:pPr>
      <w:r>
        <w:rPr>
          <w:rFonts w:ascii="Roboto" w:hAnsi="Roboto"/>
          <w:spacing w:val="12"/>
          <w:sz w:val="18"/>
          <w:szCs w:val="18"/>
        </w:rPr>
        <w:t xml:space="preserve">CNPJ: </w:t>
      </w:r>
      <w:r w:rsidRPr="00EB5E53">
        <w:rPr>
          <w:rStyle w:val="tooltip"/>
          <w:rFonts w:ascii="Arial" w:hAnsi="Arial" w:cs="Arial"/>
          <w:color w:val="000000"/>
          <w:shd w:val="clear" w:color="auto" w:fill="F7F7F7"/>
        </w:rPr>
        <w:t>03.551.593/0001-72</w:t>
      </w:r>
    </w:p>
    <w:p w14:paraId="5394A3E4" w14:textId="7BEF1183" w:rsidR="00EB5E53" w:rsidRDefault="00EB5E53" w:rsidP="00EB5E53">
      <w:pPr>
        <w:jc w:val="both"/>
        <w:rPr>
          <w:rStyle w:val="tooltip"/>
          <w:rFonts w:ascii="Arial" w:hAnsi="Arial" w:cs="Arial"/>
          <w:color w:val="000000"/>
          <w:shd w:val="clear" w:color="auto" w:fill="F7F7F7"/>
        </w:rPr>
      </w:pPr>
      <w:r w:rsidRPr="00EB5E53">
        <w:rPr>
          <w:rStyle w:val="tooltip"/>
          <w:rFonts w:ascii="Arial" w:hAnsi="Arial" w:cs="Arial"/>
          <w:color w:val="000000"/>
          <w:shd w:val="clear" w:color="auto" w:fill="F7F7F7"/>
        </w:rPr>
        <w:t>Telefones para contato: (49)33299389</w:t>
      </w:r>
      <w:r w:rsidR="00DE6A67">
        <w:rPr>
          <w:rStyle w:val="tooltip"/>
          <w:rFonts w:ascii="Arial" w:hAnsi="Arial" w:cs="Arial"/>
          <w:color w:val="000000"/>
          <w:shd w:val="clear" w:color="auto" w:fill="F7F7F7"/>
        </w:rPr>
        <w:t xml:space="preserve">        </w:t>
      </w:r>
      <w:proofErr w:type="gramStart"/>
      <w:r w:rsidR="00DE6A67">
        <w:rPr>
          <w:rStyle w:val="tooltip"/>
          <w:rFonts w:ascii="Arial" w:hAnsi="Arial" w:cs="Arial"/>
          <w:color w:val="000000"/>
          <w:shd w:val="clear" w:color="auto" w:fill="F7F7F7"/>
        </w:rPr>
        <w:t xml:space="preserve">   </w:t>
      </w:r>
      <w:r w:rsidRPr="00EB5E53">
        <w:rPr>
          <w:rStyle w:val="tooltip"/>
          <w:rFonts w:ascii="Arial" w:hAnsi="Arial" w:cs="Arial"/>
          <w:color w:val="000000"/>
          <w:shd w:val="clear" w:color="auto" w:fill="F7F7F7"/>
        </w:rPr>
        <w:t>(</w:t>
      </w:r>
      <w:proofErr w:type="gramEnd"/>
      <w:r w:rsidRPr="00EB5E53">
        <w:rPr>
          <w:rStyle w:val="tooltip"/>
          <w:rFonts w:ascii="Arial" w:hAnsi="Arial" w:cs="Arial"/>
          <w:color w:val="000000"/>
          <w:shd w:val="clear" w:color="auto" w:fill="F7F7F7"/>
        </w:rPr>
        <w:t>49) 99564224</w:t>
      </w:r>
    </w:p>
    <w:p w14:paraId="7E0D9767" w14:textId="67FA635A" w:rsidR="00972706" w:rsidRPr="00972706" w:rsidRDefault="00972706" w:rsidP="0074403E">
      <w:pPr>
        <w:jc w:val="center"/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</w:pPr>
      <w:r w:rsidRPr="00972706"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>2- RESPONSAVEL PELO RELATÓRIO SOCI</w:t>
      </w:r>
      <w:r w:rsidR="00627755"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>O</w:t>
      </w:r>
      <w:r w:rsidRPr="00972706"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>AMBIENTAL:</w:t>
      </w:r>
    </w:p>
    <w:p w14:paraId="065B1D18" w14:textId="52CFDF19" w:rsidR="004056DB" w:rsidRDefault="00972706" w:rsidP="00EB5E53">
      <w:pPr>
        <w:jc w:val="both"/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</w:pPr>
      <w:r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Tagiane Aparecida Bet Roani</w:t>
      </w:r>
    </w:p>
    <w:p w14:paraId="4701E2FD" w14:textId="03F8798D" w:rsidR="00972706" w:rsidRDefault="00972706" w:rsidP="00EB5E53">
      <w:pPr>
        <w:jc w:val="both"/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</w:pPr>
      <w:r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E-mail: </w:t>
      </w:r>
      <w:hyperlink r:id="rId7" w:history="1">
        <w:r w:rsidRPr="00D975F9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7F7F7"/>
          </w:rPr>
          <w:t>bettagi@hotmail.com</w:t>
        </w:r>
      </w:hyperlink>
      <w:r w:rsidR="00703DE8">
        <w:rPr>
          <w:rStyle w:val="Hyperlink"/>
          <w:rFonts w:ascii="Times New Roman" w:hAnsi="Times New Roman" w:cs="Times New Roman"/>
          <w:sz w:val="24"/>
          <w:szCs w:val="24"/>
          <w:shd w:val="clear" w:color="auto" w:fill="F7F7F7"/>
        </w:rPr>
        <w:t>ij</w:t>
      </w:r>
    </w:p>
    <w:p w14:paraId="4D7EA88B" w14:textId="0405B9FC" w:rsidR="00972706" w:rsidRDefault="00972706" w:rsidP="00EB5E53">
      <w:pPr>
        <w:jc w:val="both"/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</w:pPr>
      <w:r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Telefone: (49) </w:t>
      </w:r>
      <w:r w:rsidR="00FF79C5"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9</w:t>
      </w:r>
      <w:r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99234761</w:t>
      </w:r>
    </w:p>
    <w:p w14:paraId="79C3C127" w14:textId="56B48FB8" w:rsidR="00972706" w:rsidRDefault="00972706" w:rsidP="00EB5E53">
      <w:pPr>
        <w:jc w:val="both"/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</w:pPr>
      <w:r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Função: Vice – Gestora (Educação Infantil)</w:t>
      </w:r>
    </w:p>
    <w:p w14:paraId="69B493DB" w14:textId="612800D3" w:rsidR="003C4F15" w:rsidRPr="003C4F15" w:rsidRDefault="00972706" w:rsidP="0074403E">
      <w:pPr>
        <w:jc w:val="center"/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</w:pPr>
      <w:r w:rsidRPr="003C4F15"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>3 – INDICAÇÃO DE PROFESSOR DESTAQUE:</w:t>
      </w:r>
    </w:p>
    <w:p w14:paraId="0655703D" w14:textId="44C45672" w:rsidR="00972706" w:rsidRDefault="00972706" w:rsidP="00EB5E53">
      <w:pPr>
        <w:jc w:val="both"/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</w:pPr>
      <w:r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Andressa Kaminski</w:t>
      </w:r>
    </w:p>
    <w:p w14:paraId="009A795C" w14:textId="1649A32B" w:rsidR="00972706" w:rsidRDefault="00972706" w:rsidP="00EB5E53">
      <w:pPr>
        <w:jc w:val="both"/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</w:pPr>
      <w:r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E-mail: </w:t>
      </w:r>
      <w:hyperlink r:id="rId8" w:history="1">
        <w:r w:rsidRPr="00D975F9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7F7F7"/>
          </w:rPr>
          <w:t>andressa.kaminski@professor.edu.chapeco.sc.gov.br</w:t>
        </w:r>
      </w:hyperlink>
    </w:p>
    <w:p w14:paraId="2CB742CE" w14:textId="1CF1D1AE" w:rsidR="00972706" w:rsidRDefault="00972706" w:rsidP="00EB5E53">
      <w:pPr>
        <w:jc w:val="both"/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</w:pPr>
      <w:r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Telefone: </w:t>
      </w:r>
      <w:r w:rsidRPr="00972706"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49 </w:t>
      </w:r>
      <w:r w:rsidR="00FF79C5"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9</w:t>
      </w:r>
      <w:r w:rsidRPr="00972706"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8921-2698</w:t>
      </w:r>
    </w:p>
    <w:p w14:paraId="5E814198" w14:textId="627943B9" w:rsidR="00972706" w:rsidRDefault="00972706" w:rsidP="00EB5E53">
      <w:pPr>
        <w:jc w:val="both"/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</w:pPr>
      <w:r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Função: Professora Regente de Educação Infantil</w:t>
      </w:r>
    </w:p>
    <w:p w14:paraId="43D8A5E0" w14:textId="4484C561" w:rsidR="003C4F15" w:rsidRDefault="003C4F15" w:rsidP="003C4F15">
      <w:pPr>
        <w:jc w:val="center"/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</w:pPr>
      <w:r w:rsidRPr="003C4F15"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>4- ABRANGÊNCIA DO RELATÓRIO SOCIOAMBIENTAL</w:t>
      </w:r>
    </w:p>
    <w:p w14:paraId="60BE72DA" w14:textId="245A871C" w:rsidR="00972706" w:rsidRDefault="00B4660A" w:rsidP="00A3388B">
      <w:pPr>
        <w:jc w:val="both"/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</w:pPr>
      <w:r w:rsidRPr="00997E24"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>Público-alvo</w:t>
      </w:r>
      <w:r w:rsidR="003C4F15" w:rsidRPr="00997E24"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>:</w:t>
      </w:r>
      <w:r w:rsidR="00997E24"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 </w:t>
      </w:r>
      <w:r w:rsidR="008F38CA"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O</w:t>
      </w:r>
      <w:r w:rsidR="00997E24"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 projeto foi desenvolvido em duas turmas de pré escolar da </w:t>
      </w:r>
      <w:r w:rsidR="008F38CA"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Escola Parque Cidadã</w:t>
      </w:r>
      <w:r w:rsidR="00997E24"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 Cyro Sosnosky</w:t>
      </w:r>
      <w:r w:rsidR="008F38CA"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- Extensão Cyrinho</w:t>
      </w:r>
      <w:r w:rsidR="00997E24"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, sendo elas pré 4 e pré 8, no total de 30 crianças</w:t>
      </w:r>
      <w:r w:rsidR="00FF79C5"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, com idades de 4,5 e 6 anos</w:t>
      </w:r>
      <w:r w:rsidR="00997E24"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. Além das crianças, a professora Andressa Kaminsk</w:t>
      </w:r>
      <w:r w:rsidR="00FF79C5"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i</w:t>
      </w:r>
      <w:r w:rsidR="00997E24"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, regente de ambas as turmas, est</w:t>
      </w:r>
      <w:r w:rsidR="00FF79C5"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á</w:t>
      </w:r>
      <w:r w:rsidR="00997E24"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 </w:t>
      </w:r>
      <w:r w:rsidR="00FF79C5"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>à</w:t>
      </w:r>
      <w:r w:rsidR="00997E24"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 frente do projeto, no qual também usou de momentos da participação da</w:t>
      </w:r>
      <w:r w:rsidR="008F38CA"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 comunidade escolar</w:t>
      </w:r>
      <w:r w:rsidR="00997E24"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 e as aulas para a construção e realização de todas as etapas do projeto. </w:t>
      </w:r>
    </w:p>
    <w:p w14:paraId="4D3BAB1B" w14:textId="561A27F5" w:rsidR="00972706" w:rsidRDefault="003C4F15" w:rsidP="00665A74">
      <w:pPr>
        <w:jc w:val="center"/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</w:pPr>
      <w:r w:rsidRPr="003C4F15"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>5- DETALHAMENTO DO RELATÓRIO SOCIOAMBIENTAL</w:t>
      </w:r>
    </w:p>
    <w:p w14:paraId="4A471DD7" w14:textId="05FD53C4" w:rsidR="0074403E" w:rsidRPr="00B36CE7" w:rsidRDefault="003C4F15" w:rsidP="00B36CE7">
      <w:pPr>
        <w:jc w:val="center"/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</w:pPr>
      <w:r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>TÍTULO:</w:t>
      </w:r>
      <w:r w:rsidR="00053548"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 xml:space="preserve"> </w:t>
      </w:r>
      <w:r w:rsidR="00053548" w:rsidRPr="00053548"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 xml:space="preserve">PEQUENOS NEGÓCIOS, GRANDES APRENDIZADOS: </w:t>
      </w:r>
      <w:r w:rsidR="00053548"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 xml:space="preserve">trabalhando o empreendedorismo em uma </w:t>
      </w:r>
      <w:r w:rsidR="00053548" w:rsidRPr="00053548"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>feira colonial infantil</w:t>
      </w:r>
    </w:p>
    <w:p w14:paraId="7CFC7CE6" w14:textId="0A3FDDC5" w:rsidR="00997E24" w:rsidRPr="00E84686" w:rsidRDefault="003C4F15" w:rsidP="00B36CE7">
      <w:pPr>
        <w:jc w:val="both"/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</w:pPr>
      <w:r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>OBJETIVO GERAL:</w:t>
      </w:r>
      <w:r w:rsidR="00997E24"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 xml:space="preserve"> </w:t>
      </w:r>
      <w:r w:rsidR="00B36CE7"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 xml:space="preserve"> </w:t>
      </w:r>
      <w:r w:rsidR="00E84686" w:rsidRPr="00E84686">
        <w:rPr>
          <w:rFonts w:ascii="Times New Roman" w:hAnsi="Times New Roman" w:cs="Times New Roman"/>
          <w:sz w:val="24"/>
          <w:szCs w:val="24"/>
        </w:rPr>
        <w:t xml:space="preserve">Promover experiências significativas de aprendizagem por meio do empreendedorismo na Educação Infantil, articulando práticas de criatividade, protagonismo e cooperação às questões socioambientais e à vivência da Feira Colonial, </w:t>
      </w:r>
      <w:r w:rsidR="00E84686" w:rsidRPr="00E84686">
        <w:rPr>
          <w:rFonts w:ascii="Times New Roman" w:hAnsi="Times New Roman" w:cs="Times New Roman"/>
          <w:sz w:val="24"/>
          <w:szCs w:val="24"/>
        </w:rPr>
        <w:lastRenderedPageBreak/>
        <w:t>de modo a estimular a autonomia, o planejamento, a valorização das produções infantis e o desenvolvimento de atitudes sustentáveis e colaborativas.</w:t>
      </w:r>
    </w:p>
    <w:p w14:paraId="0E9F4CE4" w14:textId="2E9AA018" w:rsidR="003C4F15" w:rsidRDefault="003C4F15" w:rsidP="003C4F15">
      <w:pPr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</w:pPr>
      <w:r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>OBJETIVOS ESPECIFICOS:</w:t>
      </w:r>
    </w:p>
    <w:p w14:paraId="6890821F" w14:textId="2FC58DC0" w:rsidR="00E84686" w:rsidRPr="00ED25A1" w:rsidRDefault="00ED2928" w:rsidP="00ED2928">
      <w:pPr>
        <w:spacing w:after="0" w:line="360" w:lineRule="auto"/>
        <w:jc w:val="both"/>
        <w:rPr>
          <w:rStyle w:val="tooltip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84686" w:rsidRPr="00ED2928">
        <w:rPr>
          <w:rFonts w:ascii="Times New Roman" w:hAnsi="Times New Roman" w:cs="Times New Roman"/>
          <w:sz w:val="24"/>
          <w:szCs w:val="24"/>
        </w:rPr>
        <w:t>Desenvolver a criatividade, a imaginação e o protagonismo infantil, incentivando as crianças a pensarem em soluções para situações do dia a dia, tomar pequenas decisões, valorizar suas produções e fortalecer a autoconfiança, reconhecendo-as como sujeitos ativos no processo de aprendizagem.</w:t>
      </w:r>
      <w:r w:rsidR="00ED25A1">
        <w:rPr>
          <w:rFonts w:ascii="Times New Roman" w:hAnsi="Times New Roman" w:cs="Times New Roman"/>
          <w:sz w:val="24"/>
          <w:szCs w:val="24"/>
        </w:rPr>
        <w:t xml:space="preserve"> </w:t>
      </w:r>
      <w:r w:rsidR="00E84686" w:rsidRPr="00ED2928">
        <w:rPr>
          <w:rFonts w:ascii="Times New Roman" w:hAnsi="Times New Roman" w:cs="Times New Roman"/>
          <w:sz w:val="24"/>
          <w:szCs w:val="24"/>
        </w:rPr>
        <w:t>Estimular a autonomia, a iniciativa, o planejamento e a organização por meio de práticas que envolvam receitas e produções sustentáveis, promovendo a consciência do uso responsável de recursos e a importância de ações coletivas para a preservação do meio ambiente.</w:t>
      </w:r>
      <w:r w:rsidR="00ED25A1">
        <w:rPr>
          <w:rFonts w:ascii="Times New Roman" w:hAnsi="Times New Roman" w:cs="Times New Roman"/>
          <w:sz w:val="24"/>
          <w:szCs w:val="24"/>
        </w:rPr>
        <w:t xml:space="preserve"> </w:t>
      </w:r>
      <w:r w:rsidR="00E84686" w:rsidRPr="00ED2928">
        <w:rPr>
          <w:rFonts w:ascii="Times New Roman" w:hAnsi="Times New Roman" w:cs="Times New Roman"/>
          <w:sz w:val="24"/>
          <w:szCs w:val="24"/>
        </w:rPr>
        <w:t>Trabalhar a cooperação, o respeito e a colaboração, inserindo as crianças no contexto da Feira Colonial como protagonistas de experiências que unem cultura, memória e trabalho em equipe, vivenciando o empreendedorismo de forma lúdica e significativa.</w:t>
      </w:r>
    </w:p>
    <w:p w14:paraId="0984B69E" w14:textId="1B0A01A5" w:rsidR="003C4F15" w:rsidRDefault="003C4F15" w:rsidP="003C4F15">
      <w:pPr>
        <w:jc w:val="center"/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</w:pPr>
      <w:r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>6- ETAPAS/AÇÕES REALIZADAS:</w:t>
      </w:r>
    </w:p>
    <w:p w14:paraId="06B4E640" w14:textId="77777777" w:rsidR="006920E8" w:rsidRDefault="008F38CA" w:rsidP="00F1774A">
      <w:pPr>
        <w:pStyle w:val="NormalWeb"/>
        <w:spacing w:before="0" w:beforeAutospacing="0" w:after="0" w:afterAutospacing="0" w:line="360" w:lineRule="auto"/>
        <w:jc w:val="both"/>
        <w:rPr>
          <w:rStyle w:val="tooltip"/>
        </w:rPr>
      </w:pPr>
      <w:r>
        <w:rPr>
          <w:rStyle w:val="tooltip"/>
          <w:b/>
          <w:bCs/>
          <w:color w:val="000000"/>
          <w:shd w:val="clear" w:color="auto" w:fill="F7F7F7"/>
        </w:rPr>
        <w:t xml:space="preserve">Fase inicial: </w:t>
      </w:r>
      <w:r w:rsidR="00861295">
        <w:t>O projeto teve início a partir de uma conversa realizada com as crianças sobre as memórias afetivas que carregamos ao longo do nosso crescimento. Durante esse diálogo, muitas delas compartilharam lembranças positivas relacionadas à alimentação e destacaram como esses momentos são importantes ao lado das famílias. Alinhando essas experiências aos objetivos de aprendizagem essenciais para o desenvolvimento infantil, a professora elaborou o projeto com a proposta de possibilitar que as crianças desenvolvessem a criatividade, a imaginação, a resolução de problemas, a autonomia, a organização, a cooperação, as noções alfanuméricas, além da consciência sobre sustentabilidade e questões socioambientais, por meio da realização de uma Feira Colonial. Para isso, foram utilizadas receitas transmitidas de geração em geração, bem como recursos naturais e sustentáveis</w:t>
      </w:r>
      <w:r w:rsidR="002326B9">
        <w:t>, as receitas foram selecionadas pelas crianças, com o objetivo de montar a feira colonial para assim vender os nossos produtos.</w:t>
      </w:r>
      <w:r w:rsidR="00861295">
        <w:t xml:space="preserve"> A seguir, apresenta-se a sequência do trabalho desenvolvido:</w:t>
      </w:r>
    </w:p>
    <w:p w14:paraId="0CB1E65F" w14:textId="3E977173" w:rsidR="00627755" w:rsidRPr="00F1774A" w:rsidRDefault="001E1EEF" w:rsidP="00F1774A">
      <w:pPr>
        <w:pStyle w:val="NormalWeb"/>
        <w:spacing w:before="0" w:beforeAutospacing="0" w:after="0" w:afterAutospacing="0" w:line="360" w:lineRule="auto"/>
        <w:jc w:val="both"/>
        <w:rPr>
          <w:rStyle w:val="tooltip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F83B7D2" wp14:editId="0FF75610">
            <wp:simplePos x="0" y="0"/>
            <wp:positionH relativeFrom="column">
              <wp:posOffset>2781300</wp:posOffset>
            </wp:positionH>
            <wp:positionV relativeFrom="paragraph">
              <wp:posOffset>3002915</wp:posOffset>
            </wp:positionV>
            <wp:extent cx="2714625" cy="2705100"/>
            <wp:effectExtent l="0" t="0" r="9525" b="0"/>
            <wp:wrapTight wrapText="bothSides">
              <wp:wrapPolygon edited="0">
                <wp:start x="0" y="0"/>
                <wp:lineTo x="0" y="21448"/>
                <wp:lineTo x="21524" y="21448"/>
                <wp:lineTo x="21524" y="0"/>
                <wp:lineTo x="0" y="0"/>
              </wp:wrapPolygon>
            </wp:wrapTight>
            <wp:docPr id="2" name="Imagem 1" descr="Grupo de pessoas sentadas ao redor de uma me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Grupo de pessoas sentadas ao redor de uma mes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755" w:rsidRPr="00627755">
        <w:rPr>
          <w:rStyle w:val="tooltip"/>
          <w:b/>
          <w:bCs/>
          <w:color w:val="000000"/>
          <w:shd w:val="clear" w:color="auto" w:fill="F7F7F7"/>
        </w:rPr>
        <w:t>1ª ETAPA:</w:t>
      </w:r>
      <w:r w:rsidR="0037723B">
        <w:rPr>
          <w:rStyle w:val="tooltip"/>
          <w:b/>
          <w:bCs/>
          <w:color w:val="000000"/>
          <w:shd w:val="clear" w:color="auto" w:fill="F7F7F7"/>
        </w:rPr>
        <w:t xml:space="preserve"> 1º PRODUTO:</w:t>
      </w:r>
      <w:r w:rsidR="00627755" w:rsidRPr="00627755">
        <w:rPr>
          <w:rStyle w:val="tooltip"/>
          <w:b/>
          <w:bCs/>
          <w:color w:val="000000"/>
          <w:shd w:val="clear" w:color="auto" w:fill="F7F7F7"/>
        </w:rPr>
        <w:t xml:space="preserve"> CONFECÇÃO DE CUCA CASEIRA</w:t>
      </w:r>
      <w:r w:rsidR="00861295">
        <w:rPr>
          <w:rStyle w:val="tooltip"/>
          <w:b/>
          <w:bCs/>
          <w:color w:val="000000"/>
          <w:shd w:val="clear" w:color="auto" w:fill="F7F7F7"/>
        </w:rPr>
        <w:t xml:space="preserve">: </w:t>
      </w:r>
      <w:r w:rsidR="00F1774A" w:rsidRPr="00F1774A">
        <w:t xml:space="preserve">A confecção da </w:t>
      </w:r>
      <w:r w:rsidR="00F1774A" w:rsidRPr="0074403E">
        <w:rPr>
          <w:rStyle w:val="Forte"/>
          <w:rFonts w:eastAsiaTheme="majorEastAsia"/>
          <w:b w:val="0"/>
          <w:bCs w:val="0"/>
        </w:rPr>
        <w:t>cuca alemã</w:t>
      </w:r>
      <w:r w:rsidR="00F1774A" w:rsidRPr="00F1774A">
        <w:t xml:space="preserve"> foi realizada em parceria com a professora Sônia Fonseca, da Estância Equos. A atividade iniciou-se com a escrita coletiva da receita junto às crianças, momento em que foram estabelecidas as quantidades necessárias de cada ingrediente. Os produtos utilizados tinham origem colonial, como a manteiga, o leite e os ovos, o que possibilitou às crianças compreenderem a importância de alimentos naturais e produzidos de forma sustentável.</w:t>
      </w:r>
      <w:r w:rsidR="00F1774A">
        <w:t xml:space="preserve"> </w:t>
      </w:r>
      <w:r w:rsidR="00F1774A" w:rsidRPr="00F1774A">
        <w:t>Essa prática não se limitou ao preparo culinário. Tratou-se de uma experiência pedagógica que uniu memória, tradição e saberes familiares, já que a cuca alemã é uma receita que perpassa gerações na família Fonseca. Assim, o preparo da cuca alemã configurou-se como uma vivência rica e multifacetada, que aliou tradição cultural, consciência socioambiental e protagonismo infantil no processo de aprendizagem.</w:t>
      </w:r>
    </w:p>
    <w:p w14:paraId="6BD11867" w14:textId="3D88A7BA" w:rsidR="0074403E" w:rsidRPr="0074403E" w:rsidRDefault="001E1EEF" w:rsidP="0074403E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B559007" wp14:editId="01EF5023">
            <wp:simplePos x="0" y="0"/>
            <wp:positionH relativeFrom="margin">
              <wp:posOffset>-7620</wp:posOffset>
            </wp:positionH>
            <wp:positionV relativeFrom="paragraph">
              <wp:posOffset>114935</wp:posOffset>
            </wp:positionV>
            <wp:extent cx="2733675" cy="2714625"/>
            <wp:effectExtent l="0" t="0" r="9525" b="9525"/>
            <wp:wrapTight wrapText="bothSides">
              <wp:wrapPolygon edited="0">
                <wp:start x="0" y="0"/>
                <wp:lineTo x="0" y="21524"/>
                <wp:lineTo x="21525" y="21524"/>
                <wp:lineTo x="21525" y="0"/>
                <wp:lineTo x="0" y="0"/>
              </wp:wrapPolygon>
            </wp:wrapTight>
            <wp:docPr id="1" name="Imagem 1" descr="Pessoas em área cercad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Pessoas em área cercad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D84C2" w14:textId="59E01519" w:rsidR="0074403E" w:rsidRDefault="00B311CF" w:rsidP="00F1774A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162C5C6B" wp14:editId="7AFE6A71">
            <wp:extent cx="2636520" cy="2698750"/>
            <wp:effectExtent l="0" t="0" r="0" b="6350"/>
            <wp:docPr id="34341266" name="Imagem 1" descr="Criança comendo doce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1266" name="Imagem 1" descr="Criança comendo doce&#10;&#10;Descrição gerada automaticamente com confiança baixa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1" r="10223"/>
                    <a:stretch/>
                  </pic:blipFill>
                  <pic:spPr bwMode="auto">
                    <a:xfrm>
                      <a:off x="0" y="0"/>
                      <a:ext cx="2637741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9633C8" wp14:editId="380CE7F4">
            <wp:extent cx="2628900" cy="2699385"/>
            <wp:effectExtent l="0" t="0" r="0" b="5715"/>
            <wp:docPr id="410011546" name="Imagem 2" descr="Mulher cortando bo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11546" name="Imagem 2" descr="Mulher cortando bolo&#10;&#10;Descrição gerada automaticament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8" r="14190"/>
                    <a:stretch/>
                  </pic:blipFill>
                  <pic:spPr bwMode="auto">
                    <a:xfrm>
                      <a:off x="0" y="0"/>
                      <a:ext cx="2629499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F1229" w14:textId="3D66E682" w:rsidR="00627755" w:rsidRPr="00CC0E4E" w:rsidRDefault="00627755" w:rsidP="00CC0E4E">
      <w:pPr>
        <w:spacing w:after="0" w:line="360" w:lineRule="auto"/>
        <w:jc w:val="both"/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</w:pPr>
      <w:r w:rsidRPr="00627755"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lastRenderedPageBreak/>
        <w:t>2ª ETAPA:</w:t>
      </w:r>
      <w:r w:rsidR="002326B9"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 xml:space="preserve"> 2º PRODUTO: </w:t>
      </w:r>
      <w:r w:rsidRPr="00627755"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 xml:space="preserve"> SUCO COM POLPA DE FRUTAS</w:t>
      </w:r>
      <w:r w:rsidR="0037723B"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 xml:space="preserve">: </w:t>
      </w:r>
      <w:r w:rsidR="00CC0E4E" w:rsidRPr="00CC0E4E">
        <w:rPr>
          <w:rFonts w:ascii="Times New Roman" w:hAnsi="Times New Roman" w:cs="Times New Roman"/>
          <w:sz w:val="24"/>
          <w:szCs w:val="24"/>
        </w:rPr>
        <w:t>Após a colheita das laranjas em uma propriedade rural, as crianças participaram da confecção da polpa da fruta, que posteriormente seria utilizada para o preparo de suco natural. Com o auxílio da professora, elas descascaram as laranjas, cortaram em pedaços e as bateram no liquidificador com água, resultando na polpa. Essa experiência permitiu que as crianças compreendessem, de forma prática, todo o processo de transformação do fruto até chegar ao alimento pronto para o consumo. Durante a atividade, foram exploradas questões ambientais relacionadas à preservação e ao cultivo dos frutos, bem como aspectos de quantidade, organização, cooperação e protagonismo infantil. Além de perceberem a importância de uma alimentação saudável e natural, rica em vitaminas, as crianças também puderam compreender que é possível organizar formas sustentáveis de produção de sucos, promovendo o consumo consciente dos recursos naturais.</w:t>
      </w:r>
    </w:p>
    <w:p w14:paraId="2752884E" w14:textId="2FA5EF48" w:rsidR="00EE5048" w:rsidRDefault="00D334FD" w:rsidP="00627755">
      <w:pPr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1C65FB5" wp14:editId="352E06CC">
            <wp:simplePos x="0" y="0"/>
            <wp:positionH relativeFrom="margin">
              <wp:posOffset>2825115</wp:posOffset>
            </wp:positionH>
            <wp:positionV relativeFrom="paragraph">
              <wp:posOffset>3029585</wp:posOffset>
            </wp:positionV>
            <wp:extent cx="270510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48" y="21448"/>
                <wp:lineTo x="21448" y="0"/>
                <wp:lineTo x="0" y="0"/>
              </wp:wrapPolygon>
            </wp:wrapTight>
            <wp:docPr id="7" name="Imagem 6" descr="Uma imagem contendo mesa, xícara, pessoa, comid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 descr="Uma imagem contendo mesa, xícara, pessoa, comid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CDE2FBC" wp14:editId="075DED13">
            <wp:simplePos x="0" y="0"/>
            <wp:positionH relativeFrom="margin">
              <wp:posOffset>78105</wp:posOffset>
            </wp:positionH>
            <wp:positionV relativeFrom="paragraph">
              <wp:posOffset>3010535</wp:posOffset>
            </wp:positionV>
            <wp:extent cx="2686050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447" y="21524"/>
                <wp:lineTo x="21447" y="0"/>
                <wp:lineTo x="0" y="0"/>
              </wp:wrapPolygon>
            </wp:wrapTight>
            <wp:docPr id="5" name="Imagem 4" descr="Uma imagem contendo pessoa, mesa, comida, crianç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Uma imagem contendo pessoa, mesa, comida, crianç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03E">
        <w:rPr>
          <w:noProof/>
        </w:rPr>
        <w:drawing>
          <wp:anchor distT="0" distB="0" distL="114300" distR="114300" simplePos="0" relativeHeight="251655168" behindDoc="1" locked="0" layoutInCell="1" allowOverlap="1" wp14:anchorId="12A7557C" wp14:editId="41549293">
            <wp:simplePos x="0" y="0"/>
            <wp:positionH relativeFrom="margin">
              <wp:posOffset>2809240</wp:posOffset>
            </wp:positionH>
            <wp:positionV relativeFrom="paragraph">
              <wp:posOffset>0</wp:posOffset>
            </wp:positionV>
            <wp:extent cx="2695575" cy="2705100"/>
            <wp:effectExtent l="0" t="0" r="9525" b="0"/>
            <wp:wrapTight wrapText="bothSides">
              <wp:wrapPolygon edited="0">
                <wp:start x="0" y="0"/>
                <wp:lineTo x="0" y="21448"/>
                <wp:lineTo x="21524" y="21448"/>
                <wp:lineTo x="21524" y="0"/>
                <wp:lineTo x="0" y="0"/>
              </wp:wrapPolygon>
            </wp:wrapTight>
            <wp:docPr id="8" name="Imagem 7" descr="Mulher sentada à mesa com frut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 descr="Mulher sentada à mesa com frutas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03E">
        <w:rPr>
          <w:noProof/>
        </w:rPr>
        <w:drawing>
          <wp:anchor distT="0" distB="0" distL="114300" distR="114300" simplePos="0" relativeHeight="251665408" behindDoc="1" locked="0" layoutInCell="1" allowOverlap="1" wp14:anchorId="69EA0976" wp14:editId="68A33969">
            <wp:simplePos x="0" y="0"/>
            <wp:positionH relativeFrom="margin">
              <wp:posOffset>83820</wp:posOffset>
            </wp:positionH>
            <wp:positionV relativeFrom="paragraph">
              <wp:posOffset>5715</wp:posOffset>
            </wp:positionV>
            <wp:extent cx="2695575" cy="2695575"/>
            <wp:effectExtent l="0" t="0" r="9525" b="9525"/>
            <wp:wrapTight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ight>
            <wp:docPr id="6" name="Imagem 5" descr="Uma imagem contendo mesa, pessoa, xícara, comid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 descr="Uma imagem contendo mesa, pessoa, xícara, comid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0DDE5" w14:textId="08BF641A" w:rsidR="004D5E76" w:rsidRDefault="00627755" w:rsidP="004D5E76">
      <w:pPr>
        <w:pStyle w:val="NormalWeb"/>
        <w:spacing w:before="0" w:beforeAutospacing="0" w:after="0" w:afterAutospacing="0" w:line="360" w:lineRule="auto"/>
        <w:jc w:val="both"/>
      </w:pPr>
      <w:r w:rsidRPr="00627755">
        <w:rPr>
          <w:rStyle w:val="tooltip"/>
          <w:b/>
          <w:bCs/>
          <w:color w:val="000000"/>
          <w:shd w:val="clear" w:color="auto" w:fill="F7F7F7"/>
        </w:rPr>
        <w:lastRenderedPageBreak/>
        <w:t>3ª ETAPA: ARTESANATO</w:t>
      </w:r>
      <w:r w:rsidR="00805B13">
        <w:rPr>
          <w:rStyle w:val="tooltip"/>
          <w:b/>
          <w:bCs/>
          <w:color w:val="000000"/>
          <w:shd w:val="clear" w:color="auto" w:fill="F7F7F7"/>
        </w:rPr>
        <w:t xml:space="preserve"> 3º PRODUTO: </w:t>
      </w:r>
      <w:r w:rsidRPr="00627755">
        <w:rPr>
          <w:rStyle w:val="tooltip"/>
          <w:b/>
          <w:bCs/>
          <w:color w:val="000000"/>
          <w:shd w:val="clear" w:color="auto" w:fill="F7F7F7"/>
        </w:rPr>
        <w:t xml:space="preserve">PINTURA </w:t>
      </w:r>
      <w:r w:rsidR="00CC0E4E">
        <w:rPr>
          <w:rStyle w:val="tooltip"/>
          <w:b/>
          <w:bCs/>
          <w:color w:val="000000"/>
          <w:shd w:val="clear" w:color="auto" w:fill="F7F7F7"/>
        </w:rPr>
        <w:t xml:space="preserve">DE QUADROS DECORRATIVOS: </w:t>
      </w:r>
      <w:r w:rsidR="004D5E76">
        <w:t xml:space="preserve">Durante o desenvolvimento do projeto, realizamos o </w:t>
      </w:r>
      <w:r w:rsidR="004D5E76" w:rsidRPr="004D5E76">
        <w:rPr>
          <w:rStyle w:val="Forte"/>
          <w:rFonts w:eastAsiaTheme="majorEastAsia"/>
          <w:b w:val="0"/>
          <w:bCs w:val="0"/>
        </w:rPr>
        <w:t>Dia da Família</w:t>
      </w:r>
      <w:r w:rsidR="004D5E76">
        <w:t xml:space="preserve"> na escola, um momento especial que possibilitou compartilhar com os familiares as experiências já vividas pelas crianças e apresentar o andamento da proposta da Feira Colonial. Esse encontro também teve como propósito convidar as famílias a participarem de mais uma etapa do projeto, relacionada ao artesanato, prática muito presente em nossa região e fonte de renda para muitas famílias do Oeste Catarinense. A atividade escolhida foi a pintura de quadros decorativos, realizada em conjunto entre crianças e familiares. Essa vivência favoreceu não apenas o fortalecimento dos laços entre escola e comunidade, mas também oportunizou que as crianças experimentassem a liberdade de criar, expressar suas ideias e tomar pequenas decisões ao longo do processo de produção. Ao se envolverem com a pintura, elas puderam valorizar suas próprias criações e perceber que suas contribuições tinham significado real, já que os quadros seriam disponibilizados para venda no dia da Feira Colonial. Dessa forma, a proposta integrou cultura, memória e expressão artística, proporcionando às crianças a possibilidade de se reconhecerem como protagonistas do projeto, capazes de transformar suas ideias em ações concretas e significativas.</w:t>
      </w:r>
    </w:p>
    <w:p w14:paraId="75FB7E55" w14:textId="474F081C" w:rsidR="00627755" w:rsidRDefault="00A130F3" w:rsidP="00627755">
      <w:pPr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D108A6B" wp14:editId="4986DC9A">
            <wp:simplePos x="0" y="0"/>
            <wp:positionH relativeFrom="margin">
              <wp:posOffset>2493645</wp:posOffset>
            </wp:positionH>
            <wp:positionV relativeFrom="paragraph">
              <wp:posOffset>417195</wp:posOffset>
            </wp:positionV>
            <wp:extent cx="270510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48" y="21448"/>
                <wp:lineTo x="21448" y="0"/>
                <wp:lineTo x="0" y="0"/>
              </wp:wrapPolygon>
            </wp:wrapTight>
            <wp:docPr id="1850828416" name="Imagem 4" descr="Pessoas sentadas ao redor de uma me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828416" name="Imagem 4" descr="Pessoas sentadas ao redor de uma mes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4DE">
        <w:rPr>
          <w:noProof/>
        </w:rPr>
        <w:drawing>
          <wp:anchor distT="0" distB="0" distL="114300" distR="114300" simplePos="0" relativeHeight="251650048" behindDoc="1" locked="0" layoutInCell="1" allowOverlap="1" wp14:anchorId="5A3FE60D" wp14:editId="111C5D1C">
            <wp:simplePos x="0" y="0"/>
            <wp:positionH relativeFrom="column">
              <wp:posOffset>-175260</wp:posOffset>
            </wp:positionH>
            <wp:positionV relativeFrom="paragraph">
              <wp:posOffset>433705</wp:posOffset>
            </wp:positionV>
            <wp:extent cx="2695575" cy="2705100"/>
            <wp:effectExtent l="0" t="0" r="9525" b="0"/>
            <wp:wrapTight wrapText="bothSides">
              <wp:wrapPolygon edited="0">
                <wp:start x="0" y="0"/>
                <wp:lineTo x="0" y="21448"/>
                <wp:lineTo x="21524" y="21448"/>
                <wp:lineTo x="21524" y="0"/>
                <wp:lineTo x="0" y="0"/>
              </wp:wrapPolygon>
            </wp:wrapTight>
            <wp:docPr id="218793655" name="Imagem 6" descr="Criança sentada em uma me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93655" name="Imagem 6" descr="Criança sentada em uma mes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623F5" w14:textId="64351627" w:rsidR="003110F6" w:rsidRPr="003110F6" w:rsidRDefault="0074403E" w:rsidP="003110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AE1"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>ETAPA: 4º PRODUTO: QUEIJO</w:t>
      </w:r>
      <w:r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 xml:space="preserve"> </w:t>
      </w:r>
      <w:r w:rsidR="00627755" w:rsidRPr="00D03AE1"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>COLONIAL</w:t>
      </w:r>
      <w:r w:rsidR="00805B13" w:rsidRPr="00D03AE1"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 xml:space="preserve">: </w:t>
      </w:r>
      <w:r w:rsidR="007B5EFF" w:rsidRPr="00D03AE1">
        <w:rPr>
          <w:rFonts w:ascii="Times New Roman" w:hAnsi="Times New Roman" w:cs="Times New Roman"/>
          <w:sz w:val="24"/>
          <w:szCs w:val="24"/>
        </w:rPr>
        <w:t xml:space="preserve">Outra etapa de nosso projeto, inspirada nos produtos coloniais e fortemente presente em nossa região, foi a </w:t>
      </w:r>
      <w:r w:rsidR="007B5EFF" w:rsidRPr="00D03AE1">
        <w:rPr>
          <w:rStyle w:val="Forte"/>
          <w:rFonts w:ascii="Times New Roman" w:eastAsiaTheme="majorEastAsia" w:hAnsi="Times New Roman" w:cs="Times New Roman"/>
          <w:b w:val="0"/>
          <w:bCs w:val="0"/>
          <w:sz w:val="24"/>
          <w:szCs w:val="24"/>
        </w:rPr>
        <w:t>confecção do queijo colonial</w:t>
      </w:r>
      <w:r w:rsidR="007B5EFF" w:rsidRPr="00D03AE1">
        <w:rPr>
          <w:rFonts w:ascii="Times New Roman" w:hAnsi="Times New Roman" w:cs="Times New Roman"/>
          <w:sz w:val="24"/>
          <w:szCs w:val="24"/>
        </w:rPr>
        <w:t xml:space="preserve">. Para isso, a professora convidou as crianças a compreenderem não apenas o processo de fabricação, mas também seus impactos sociais e ambientais. O Oeste </w:t>
      </w:r>
      <w:r w:rsidR="007B5EFF" w:rsidRPr="00D03AE1">
        <w:rPr>
          <w:rFonts w:ascii="Times New Roman" w:hAnsi="Times New Roman" w:cs="Times New Roman"/>
          <w:sz w:val="24"/>
          <w:szCs w:val="24"/>
        </w:rPr>
        <w:lastRenderedPageBreak/>
        <w:t xml:space="preserve">Catarinense é reconhecido pela intensa produção e comercialização de produtos lácteos, provenientes da agropecuária local, sendo o queijo um dos principais itens fabricados pelas famílias como fonte de renda e sustento. Inicialmente, a professora apresentou às crianças os ingredientes utilizados e destacou a importância socioambiental de produzir alimentos de forma responsável, valorizando práticas sustentáveis e o consumo consciente. Em seguida, as crianças participaram da produção do queijo, vivenciando etapas como a organização das quantidades, a pesagem, a tentativa de escrita para registrar medidas e valores (considerando que o produto é comercializado por quilo), além da observação e investigação do processo de coagulação do leite e de sua posterior maturação. Essa experiência possibilitou compreender que a fabricação do queijo colonial envolve saberes culturais transmitidos entre gerações, ao mesmo tempo em que fortalece a economia local. Além disso, contribuiu para refletir sobre a relevância da produção de alimentos saudáveis, o cuidado com os recursos naturais utilizados e o papel do trabalho coletivo no desenvolvimento das comunidades. Assim, a prática uniu tradição, conhecimento científico e consciência socioambiental, ampliando o olhar das crianças </w:t>
      </w:r>
      <w:r w:rsidR="00D334FD">
        <w:rPr>
          <w:noProof/>
        </w:rPr>
        <w:drawing>
          <wp:anchor distT="0" distB="0" distL="114300" distR="114300" simplePos="0" relativeHeight="251651072" behindDoc="0" locked="0" layoutInCell="1" allowOverlap="1" wp14:anchorId="0DB2712E" wp14:editId="106D2B25">
            <wp:simplePos x="0" y="0"/>
            <wp:positionH relativeFrom="margin">
              <wp:posOffset>2702560</wp:posOffset>
            </wp:positionH>
            <wp:positionV relativeFrom="paragraph">
              <wp:posOffset>4375468</wp:posOffset>
            </wp:positionV>
            <wp:extent cx="2696210" cy="2699385"/>
            <wp:effectExtent l="0" t="0" r="8890" b="5715"/>
            <wp:wrapThrough wrapText="bothSides">
              <wp:wrapPolygon edited="0">
                <wp:start x="0" y="0"/>
                <wp:lineTo x="0" y="21493"/>
                <wp:lineTo x="21519" y="21493"/>
                <wp:lineTo x="21519" y="0"/>
                <wp:lineTo x="0" y="0"/>
              </wp:wrapPolygon>
            </wp:wrapThrough>
            <wp:docPr id="425206528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206528" name="Imagem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56" b="12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4FD">
        <w:rPr>
          <w:noProof/>
        </w:rPr>
        <w:drawing>
          <wp:anchor distT="0" distB="0" distL="114300" distR="114300" simplePos="0" relativeHeight="251652096" behindDoc="1" locked="0" layoutInCell="1" allowOverlap="1" wp14:anchorId="07D83D40" wp14:editId="4C3AF2D1">
            <wp:simplePos x="0" y="0"/>
            <wp:positionH relativeFrom="margin">
              <wp:posOffset>-37465</wp:posOffset>
            </wp:positionH>
            <wp:positionV relativeFrom="paragraph">
              <wp:posOffset>4411345</wp:posOffset>
            </wp:positionV>
            <wp:extent cx="2699385" cy="2670175"/>
            <wp:effectExtent l="0" t="4445" r="1270" b="1270"/>
            <wp:wrapTight wrapText="bothSides">
              <wp:wrapPolygon edited="0">
                <wp:start x="21636" y="36"/>
                <wp:lineTo x="142" y="36"/>
                <wp:lineTo x="142" y="21456"/>
                <wp:lineTo x="21636" y="21456"/>
                <wp:lineTo x="21636" y="36"/>
              </wp:wrapPolygon>
            </wp:wrapTight>
            <wp:docPr id="3659630" name="Imagem 13" descr="Bandeja com doce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9630" name="Imagem 13" descr="Bandeja com doces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9938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EFF" w:rsidRPr="00D03AE1">
        <w:rPr>
          <w:rFonts w:ascii="Times New Roman" w:hAnsi="Times New Roman" w:cs="Times New Roman"/>
          <w:sz w:val="24"/>
          <w:szCs w:val="24"/>
        </w:rPr>
        <w:t>sobre a relação entre cultura, meio ambiente e sociedade.</w:t>
      </w:r>
      <w:r w:rsidR="003110F6" w:rsidRPr="003110F6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7F7F7"/>
        </w:rPr>
        <w:t xml:space="preserve"> </w:t>
      </w:r>
    </w:p>
    <w:p w14:paraId="43E0BF05" w14:textId="300037B4" w:rsidR="003110F6" w:rsidRPr="003110F6" w:rsidRDefault="003017F0" w:rsidP="003110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677774" wp14:editId="5896E2C1">
            <wp:extent cx="2598420" cy="2699385"/>
            <wp:effectExtent l="0" t="0" r="0" b="5715"/>
            <wp:docPr id="1953900149" name="Imagem 3" descr="Menino sentado em frente a mesa com comid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900149" name="Imagem 3" descr="Menino sentado em frente a mesa com comida&#10;&#10;Descrição gerada automaticamente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1" r="17389"/>
                    <a:stretch/>
                  </pic:blipFill>
                  <pic:spPr bwMode="auto">
                    <a:xfrm>
                      <a:off x="0" y="0"/>
                      <a:ext cx="2599012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36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65C757" wp14:editId="789D15A0">
            <wp:extent cx="2615565" cy="2698875"/>
            <wp:effectExtent l="0" t="0" r="0" b="6350"/>
            <wp:docPr id="2129517090" name="Imagem 4" descr="Mulher com criança no col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517090" name="Imagem 4" descr="Mulher com criança no colo&#10;&#10;Descrição gerada automaticamente com confiança baixa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4"/>
                    <a:stretch/>
                  </pic:blipFill>
                  <pic:spPr bwMode="auto">
                    <a:xfrm>
                      <a:off x="0" y="0"/>
                      <a:ext cx="2616655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BFCBD" w14:textId="77777777" w:rsidR="003110F6" w:rsidRPr="003110F6" w:rsidRDefault="003110F6" w:rsidP="003110F6">
      <w:pPr>
        <w:rPr>
          <w:rFonts w:ascii="Times New Roman" w:hAnsi="Times New Roman" w:cs="Times New Roman"/>
          <w:sz w:val="24"/>
          <w:szCs w:val="24"/>
        </w:rPr>
      </w:pPr>
    </w:p>
    <w:p w14:paraId="1567CEB6" w14:textId="491A73E8" w:rsidR="003110F6" w:rsidRDefault="00627755" w:rsidP="007537C1">
      <w:pPr>
        <w:pStyle w:val="NormalWeb"/>
        <w:spacing w:line="360" w:lineRule="auto"/>
        <w:jc w:val="both"/>
      </w:pPr>
      <w:r w:rsidRPr="00627755">
        <w:rPr>
          <w:rStyle w:val="tooltip"/>
          <w:b/>
          <w:bCs/>
          <w:color w:val="000000"/>
          <w:shd w:val="clear" w:color="auto" w:fill="F7F7F7"/>
        </w:rPr>
        <w:t>5ª ETAPA:</w:t>
      </w:r>
      <w:r w:rsidR="00CD2CB5">
        <w:rPr>
          <w:rStyle w:val="tooltip"/>
          <w:b/>
          <w:bCs/>
          <w:color w:val="000000"/>
          <w:shd w:val="clear" w:color="auto" w:fill="F7F7F7"/>
        </w:rPr>
        <w:t xml:space="preserve"> 5º PRODUTO:</w:t>
      </w:r>
      <w:r w:rsidRPr="00627755">
        <w:rPr>
          <w:rStyle w:val="tooltip"/>
          <w:b/>
          <w:bCs/>
          <w:color w:val="000000"/>
          <w:shd w:val="clear" w:color="auto" w:fill="F7F7F7"/>
        </w:rPr>
        <w:t xml:space="preserve"> DOCE DE LEITE</w:t>
      </w:r>
      <w:r w:rsidR="00CD2CB5">
        <w:rPr>
          <w:rStyle w:val="tooltip"/>
          <w:b/>
          <w:bCs/>
          <w:color w:val="000000"/>
          <w:shd w:val="clear" w:color="auto" w:fill="F7F7F7"/>
        </w:rPr>
        <w:t xml:space="preserve">: </w:t>
      </w:r>
      <w:r w:rsidR="007537C1">
        <w:t>A investigação sobre o doce de leite foi desenvolvida de maneira posterior ao estudo do queijo, uma vez que ambos têm como base o mesmo ingrediente principal: o leite. Essa escolha possibilitou às crianças ampliarem seus conhecimentos sobre a diversidade gastronômica derivada desse alimento, fortalecendo as aprendizagens já realizadas. A professora convidou as crianças a conhecerem o processo de confecção do doce de leite, explorando seus ingredientes e destacando a importância da medição correta das quantidades. Como a preparação é demorada e exige o uso do fogo, optou-se por apresentar o doce já pronto, permitindo que as crianças participassem do momento de embalagem em recipientes adequados para a feira colonial. Durante a atividade, foram realizadas: a escrita coletiva da receita, estimulando a linguagem escrita; a medição dos ingredientes, favorecendo noções matemáticas e de quantidade; o empacotamento do produto, incentivando a organização e o cuidado. A proposta também abriu espaço para reflexões sobre questões socioambientais, tais como: a valorização da agricultura familiar e da produção local de leite, base da economia do Oeste Catarinense; a importância do consumo consciente, destacando o aproveitamento do leite em diferentes receitas e evitando desperdícios; a escolha de recipientes adequados e sustentáveis para o armazenamento e comercialização do doce, incentivando práticas que reduzam impactos ambientais.</w:t>
      </w:r>
      <w:r w:rsidR="007537C1">
        <w:br/>
        <w:t>Por fim, o doce de leite foi integrado à feira colonial, fortalecendo a vivência das crianças como protagonistas em todo o processo, desde o conhecimento da origem dos alimentos até a participação na comercialização, valorizando tradições culturais, ambientais e sociais</w:t>
      </w:r>
      <w:r w:rsidR="00A130F3">
        <w:t>.</w:t>
      </w:r>
    </w:p>
    <w:p w14:paraId="5BB683A4" w14:textId="2BDACCA6" w:rsidR="00CA074C" w:rsidRDefault="00CA074C" w:rsidP="007537C1">
      <w:pPr>
        <w:pStyle w:val="NormalWeb"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69F607B7" wp14:editId="1E92EFD1">
            <wp:extent cx="2670175" cy="2700655"/>
            <wp:effectExtent l="0" t="0" r="0" b="4445"/>
            <wp:docPr id="1568311990" name="Imagem 8" descr="Bolo de anivers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311990" name="Imagem 8" descr="Bolo de aniversári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E9BC99" wp14:editId="38F4E737">
            <wp:extent cx="2613660" cy="2699385"/>
            <wp:effectExtent l="0" t="0" r="0" b="5715"/>
            <wp:docPr id="1187690332" name="Imagem 5" descr="Uma imagem contendo pessoa, ao ar livre, criança, come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337025" name="Imagem 5" descr="Uma imagem contendo pessoa, ao ar livre, criança, comendo&#10;&#10;Descrição gerada automaticamente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7" r="20386"/>
                    <a:stretch/>
                  </pic:blipFill>
                  <pic:spPr bwMode="auto">
                    <a:xfrm>
                      <a:off x="0" y="0"/>
                      <a:ext cx="2614255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953DB" w14:textId="5B4D678C" w:rsidR="00F9032F" w:rsidRPr="007537C1" w:rsidRDefault="007537C1" w:rsidP="007537C1">
      <w:pPr>
        <w:pStyle w:val="NormalWeb"/>
        <w:spacing w:line="360" w:lineRule="auto"/>
        <w:jc w:val="both"/>
        <w:rPr>
          <w:rStyle w:val="tooltip"/>
        </w:rPr>
      </w:pPr>
      <w:r>
        <w:t>.</w:t>
      </w:r>
      <w:r w:rsidR="000137FA">
        <w:rPr>
          <w:noProof/>
        </w:rPr>
        <w:drawing>
          <wp:inline distT="0" distB="0" distL="0" distR="0" wp14:anchorId="5E025F7D" wp14:editId="438A46E4">
            <wp:extent cx="2628900" cy="2699385"/>
            <wp:effectExtent l="0" t="0" r="0" b="5715"/>
            <wp:docPr id="1028504967" name="Imagem 6" descr="Criança ao lado de menin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504967" name="Imagem 6" descr="Criança ao lado de menino&#10;&#10;Descrição gerada automaticamente com confiança baixa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7" r="15131"/>
                    <a:stretch/>
                  </pic:blipFill>
                  <pic:spPr bwMode="auto">
                    <a:xfrm>
                      <a:off x="0" y="0"/>
                      <a:ext cx="2629499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37FA">
        <w:rPr>
          <w:noProof/>
        </w:rPr>
        <w:drawing>
          <wp:inline distT="0" distB="0" distL="0" distR="0" wp14:anchorId="611F0B3B" wp14:editId="188A75FD">
            <wp:extent cx="2606040" cy="2699385"/>
            <wp:effectExtent l="0" t="0" r="3810" b="5715"/>
            <wp:docPr id="242997081" name="Imagem 7" descr="Pessoas sentadas ao redor de uma mes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997081" name="Imagem 7" descr="Pessoas sentadas ao redor de uma mesa&#10;&#10;Descrição gerada automaticamente com confiança média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2" r="10991"/>
                    <a:stretch/>
                  </pic:blipFill>
                  <pic:spPr bwMode="auto">
                    <a:xfrm>
                      <a:off x="0" y="0"/>
                      <a:ext cx="2606634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F6A94" w14:textId="3A6C5766" w:rsidR="007537C1" w:rsidRDefault="00627755" w:rsidP="007537C1">
      <w:pPr>
        <w:pStyle w:val="NormalWeb"/>
        <w:spacing w:before="0" w:beforeAutospacing="0" w:after="0" w:afterAutospacing="0" w:line="360" w:lineRule="auto"/>
        <w:jc w:val="both"/>
      </w:pPr>
      <w:r w:rsidRPr="00627755">
        <w:rPr>
          <w:rStyle w:val="tooltip"/>
          <w:b/>
          <w:bCs/>
          <w:color w:val="000000"/>
          <w:shd w:val="clear" w:color="auto" w:fill="F7F7F7"/>
        </w:rPr>
        <w:t>6ª ETAPA:</w:t>
      </w:r>
      <w:r w:rsidR="007537C1">
        <w:rPr>
          <w:rStyle w:val="tooltip"/>
          <w:b/>
          <w:bCs/>
          <w:color w:val="000000"/>
          <w:shd w:val="clear" w:color="auto" w:fill="F7F7F7"/>
        </w:rPr>
        <w:t xml:space="preserve"> 6º PRODUTO:</w:t>
      </w:r>
      <w:r w:rsidRPr="00627755">
        <w:rPr>
          <w:rStyle w:val="tooltip"/>
          <w:b/>
          <w:bCs/>
          <w:color w:val="000000"/>
          <w:shd w:val="clear" w:color="auto" w:fill="F7F7F7"/>
        </w:rPr>
        <w:t xml:space="preserve"> MEL</w:t>
      </w:r>
      <w:r w:rsidR="007537C1">
        <w:rPr>
          <w:rStyle w:val="tooltip"/>
          <w:b/>
          <w:bCs/>
          <w:color w:val="000000"/>
          <w:shd w:val="clear" w:color="auto" w:fill="F7F7F7"/>
        </w:rPr>
        <w:t xml:space="preserve">: </w:t>
      </w:r>
      <w:r w:rsidR="007537C1">
        <w:t>Na continuidade das experiências que antecedem a Feira Colonial, foi proposta às crianças uma atividade voltada ao conhecimento do mel, alimento rico em valores nutritivos e de grande importância social e ambiental. O momento iniciou-se com a apresentação do produto, trazendo às crianças curiosidades sobre sua origem e destacando o papel fundamental das abelhas para o equilíbrio da natureza, já que, além de produzirem o mel, são responsáveis pela polinização que garante a sobrevivência de inúmeras espécies vegetais e a preservação da biodiversidade.</w:t>
      </w:r>
      <w:r w:rsidR="007B2D25">
        <w:t xml:space="preserve"> </w:t>
      </w:r>
      <w:r w:rsidR="007537C1">
        <w:t xml:space="preserve">Durante a atividade, as crianças foram convidadas a explorar o alimento por meio da observação, da degustação e da conversa coletiva sobre seus benefícios para a saúde. </w:t>
      </w:r>
      <w:r w:rsidR="007B2D25">
        <w:t xml:space="preserve"> </w:t>
      </w:r>
      <w:r w:rsidR="007537C1">
        <w:t xml:space="preserve">Na sequência, a turma acompanhou a etapa de organização e embalagem do mel, preparando-o para a comercialização na feira. Esse momento permitiu estimular a autonomia e a iniciativa, </w:t>
      </w:r>
      <w:r w:rsidR="007537C1">
        <w:lastRenderedPageBreak/>
        <w:t>pois as crianças participaram das escolhas relacionadas à forma de armazenamento,</w:t>
      </w:r>
      <w:r w:rsidR="007B2D25">
        <w:t xml:space="preserve"> selecionando potes para a embalagem, que posteriormente podem ser reutilizados para outros fins ou também reciclados.</w:t>
      </w:r>
      <w:r w:rsidR="007537C1">
        <w:t xml:space="preserve"> </w:t>
      </w:r>
      <w:r w:rsidR="007B2D25">
        <w:t>A</w:t>
      </w:r>
      <w:r w:rsidR="007537C1">
        <w:t>lém de vivenciarem práticas de planejamento e organização. A proposta também possibilitou reflexões sobre sustentabilidade, incentivando a consciência do uso responsável dos recursos naturais e a importância de ações coletivas para a preservação do meio ambiente, já que a produção do mel depende diretamente da conservação das abelhas e de seu habitat.</w:t>
      </w:r>
      <w:r w:rsidR="007B2D25">
        <w:t xml:space="preserve"> </w:t>
      </w:r>
      <w:r w:rsidR="007537C1">
        <w:t>Por fim, a atividade culminou na preparação do produto para a Feira Colonial, inserindo as crianças em uma vivência de cooperação, respeito e colaboração. A experiência permitiu que se percebessem como protagonistas de um processo que une cultura, memória e trabalho em equipe, vivenciando o empreendedorismo de forma lúdica e significativa, ao mesmo tempo em que desenvolveram um olhar crítico e responsável para a importância da preservação ambiental.</w:t>
      </w:r>
    </w:p>
    <w:p w14:paraId="0A6C94F2" w14:textId="42869044" w:rsidR="003110F6" w:rsidRDefault="003110F6" w:rsidP="007537C1">
      <w:pPr>
        <w:pStyle w:val="NormalWeb"/>
        <w:spacing w:before="0" w:beforeAutospacing="0" w:after="0" w:afterAutospacing="0" w:line="360" w:lineRule="auto"/>
        <w:jc w:val="both"/>
      </w:pPr>
      <w:r>
        <w:rPr>
          <w:noProof/>
        </w:rPr>
        <w:drawing>
          <wp:inline distT="0" distB="0" distL="0" distR="0" wp14:anchorId="3F595F90" wp14:editId="6B1B4684">
            <wp:extent cx="2699385" cy="2667000"/>
            <wp:effectExtent l="0" t="0" r="5715" b="0"/>
            <wp:docPr id="30906908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69085" name="Imagem 309069085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0" b="15952"/>
                    <a:stretch/>
                  </pic:blipFill>
                  <pic:spPr bwMode="auto">
                    <a:xfrm>
                      <a:off x="0" y="0"/>
                      <a:ext cx="2700000" cy="266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478BC" w14:textId="39F9A6EE" w:rsidR="00577AF0" w:rsidRDefault="00627755" w:rsidP="00577AF0">
      <w:pPr>
        <w:pStyle w:val="NormalWeb"/>
        <w:spacing w:before="0" w:beforeAutospacing="0" w:after="0" w:afterAutospacing="0" w:line="360" w:lineRule="auto"/>
        <w:jc w:val="both"/>
      </w:pPr>
      <w:r w:rsidRPr="00627755">
        <w:rPr>
          <w:rStyle w:val="tooltip"/>
          <w:b/>
          <w:bCs/>
          <w:color w:val="000000"/>
          <w:shd w:val="clear" w:color="auto" w:fill="F7F7F7"/>
        </w:rPr>
        <w:t>7ª ETAPA:</w:t>
      </w:r>
      <w:r w:rsidR="007B2D25">
        <w:rPr>
          <w:rStyle w:val="tooltip"/>
          <w:b/>
          <w:bCs/>
          <w:color w:val="000000"/>
          <w:shd w:val="clear" w:color="auto" w:fill="F7F7F7"/>
        </w:rPr>
        <w:t xml:space="preserve"> 7º PRODUTO:</w:t>
      </w:r>
      <w:r w:rsidRPr="00627755">
        <w:rPr>
          <w:rStyle w:val="tooltip"/>
          <w:b/>
          <w:bCs/>
          <w:color w:val="000000"/>
          <w:shd w:val="clear" w:color="auto" w:fill="F7F7F7"/>
        </w:rPr>
        <w:t xml:space="preserve"> </w:t>
      </w:r>
      <w:r w:rsidR="00C77F7A" w:rsidRPr="00627755">
        <w:rPr>
          <w:rStyle w:val="tooltip"/>
          <w:b/>
          <w:bCs/>
          <w:color w:val="000000"/>
          <w:shd w:val="clear" w:color="auto" w:fill="F7F7F7"/>
        </w:rPr>
        <w:t>CHIMIA DE</w:t>
      </w:r>
      <w:r w:rsidRPr="00627755">
        <w:rPr>
          <w:rStyle w:val="tooltip"/>
          <w:b/>
          <w:bCs/>
          <w:color w:val="000000"/>
          <w:shd w:val="clear" w:color="auto" w:fill="F7F7F7"/>
        </w:rPr>
        <w:t xml:space="preserve"> MAMÃO</w:t>
      </w:r>
      <w:r w:rsidR="007B2D25">
        <w:rPr>
          <w:rStyle w:val="tooltip"/>
          <w:b/>
          <w:bCs/>
          <w:color w:val="000000"/>
          <w:shd w:val="clear" w:color="auto" w:fill="F7F7F7"/>
        </w:rPr>
        <w:t>:</w:t>
      </w:r>
      <w:r w:rsidR="00577AF0">
        <w:rPr>
          <w:rStyle w:val="tooltip"/>
          <w:b/>
          <w:bCs/>
          <w:color w:val="000000"/>
          <w:shd w:val="clear" w:color="auto" w:fill="F7F7F7"/>
        </w:rPr>
        <w:t xml:space="preserve"> </w:t>
      </w:r>
      <w:r w:rsidR="00577AF0">
        <w:t>Como parte das experiências, as crianças, participaram d</w:t>
      </w:r>
      <w:r w:rsidR="00084408">
        <w:t>a</w:t>
      </w:r>
      <w:r w:rsidR="00577AF0">
        <w:t xml:space="preserve"> atividade voltada à produção da chimia de mamão, também conhecida como doce de fruta. O ponto de partida foi a apresentação da fruta, momento em que se destacou sua riqueza nutritiva, sua presença marcante na alimentação regional e a importância de valorizar os alimentos produzidos de forma simples e sustentável, muitas vezes cultivados nos quintais das famílias. A observação do mamão em seu estado natural despertou a curiosidade das crianças, que puderam explorar sua textura, cor e sabor, levantando hipóteses sobre como a fruta poderia se transformar em doce. Em seguida, as crianças acompanharam a preparação da chimia, aprendendo sobre os ingredientes e etapas do processo. Por envolver práticas como a medição de quantidades </w:t>
      </w:r>
      <w:r w:rsidR="00577AF0">
        <w:lastRenderedPageBreak/>
        <w:t>e a observação da transformação da fruta no cozimento, a atividade promoveu a autonomia, a iniciativa, o planejamento e a organização. Também foi possível refletir sobre o uso responsável dos recursos e sobre práticas sustentáveis, como o aproveitamento integral dos alimentos, evitando desperdícios, e a importância do cultivo consciente, preservando o meio ambiente.</w:t>
      </w:r>
      <w:r w:rsidR="00084408">
        <w:t xml:space="preserve"> </w:t>
      </w:r>
      <w:r w:rsidR="00577AF0">
        <w:t xml:space="preserve">Na etapa final, a turma participou do envase e da rotulagem da chimia de mamão, preparando-a para ser comercializada na feira. </w:t>
      </w:r>
    </w:p>
    <w:p w14:paraId="4FA13245" w14:textId="77C28019" w:rsidR="00B05941" w:rsidRDefault="00260B47" w:rsidP="00627755">
      <w:pPr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8AE1F7B" wp14:editId="349A7A84">
            <wp:simplePos x="0" y="0"/>
            <wp:positionH relativeFrom="margin">
              <wp:posOffset>2705100</wp:posOffset>
            </wp:positionH>
            <wp:positionV relativeFrom="paragraph">
              <wp:posOffset>3143250</wp:posOffset>
            </wp:positionV>
            <wp:extent cx="2705100" cy="2703830"/>
            <wp:effectExtent l="0" t="0" r="0" b="1270"/>
            <wp:wrapTight wrapText="bothSides">
              <wp:wrapPolygon edited="0">
                <wp:start x="0" y="0"/>
                <wp:lineTo x="0" y="21458"/>
                <wp:lineTo x="21448" y="21458"/>
                <wp:lineTo x="21448" y="0"/>
                <wp:lineTo x="0" y="0"/>
              </wp:wrapPolygon>
            </wp:wrapTight>
            <wp:docPr id="11" name="Imagem 7" descr="Mulher com criança no colo em frente a mesa com comid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7" descr="Mulher com criança no colo em frente a mesa com comid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D25">
        <w:rPr>
          <w:noProof/>
        </w:rPr>
        <w:drawing>
          <wp:anchor distT="0" distB="0" distL="114300" distR="114300" simplePos="0" relativeHeight="251654144" behindDoc="1" locked="0" layoutInCell="1" allowOverlap="1" wp14:anchorId="330EE543" wp14:editId="4C3835FD">
            <wp:simplePos x="0" y="0"/>
            <wp:positionH relativeFrom="column">
              <wp:posOffset>-84455</wp:posOffset>
            </wp:positionH>
            <wp:positionV relativeFrom="paragraph">
              <wp:posOffset>189230</wp:posOffset>
            </wp:positionV>
            <wp:extent cx="2695575" cy="2705100"/>
            <wp:effectExtent l="0" t="0" r="9525" b="0"/>
            <wp:wrapTight wrapText="bothSides">
              <wp:wrapPolygon edited="0">
                <wp:start x="0" y="0"/>
                <wp:lineTo x="0" y="21448"/>
                <wp:lineTo x="21524" y="21448"/>
                <wp:lineTo x="21524" y="0"/>
                <wp:lineTo x="0" y="0"/>
              </wp:wrapPolygon>
            </wp:wrapTight>
            <wp:docPr id="1803946287" name="Imagem 2" descr="Criança comendo bol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946287" name="Imagem 2" descr="Criança comendo bol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4DE">
        <w:rPr>
          <w:noProof/>
        </w:rPr>
        <w:drawing>
          <wp:anchor distT="0" distB="0" distL="114300" distR="114300" simplePos="0" relativeHeight="251656192" behindDoc="1" locked="0" layoutInCell="1" allowOverlap="1" wp14:anchorId="21BB2F73" wp14:editId="713332D5">
            <wp:simplePos x="0" y="0"/>
            <wp:positionH relativeFrom="column">
              <wp:posOffset>2691765</wp:posOffset>
            </wp:positionH>
            <wp:positionV relativeFrom="paragraph">
              <wp:posOffset>187325</wp:posOffset>
            </wp:positionV>
            <wp:extent cx="2699385" cy="2695575"/>
            <wp:effectExtent l="0" t="0" r="5715" b="9525"/>
            <wp:wrapTight wrapText="bothSides">
              <wp:wrapPolygon edited="0">
                <wp:start x="0" y="0"/>
                <wp:lineTo x="0" y="21524"/>
                <wp:lineTo x="21493" y="21524"/>
                <wp:lineTo x="21493" y="0"/>
                <wp:lineTo x="0" y="0"/>
              </wp:wrapPolygon>
            </wp:wrapTight>
            <wp:docPr id="780261050" name="Imagem 4" descr="Pessoa segurando uma plac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261050" name="Imagem 4" descr="Pessoa segurando uma plac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05C6A" w14:textId="3D366557" w:rsidR="00B05941" w:rsidRDefault="00260B47" w:rsidP="00627755">
      <w:pPr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FF29948" wp14:editId="120EA206">
            <wp:simplePos x="0" y="0"/>
            <wp:positionH relativeFrom="margin">
              <wp:posOffset>-36195</wp:posOffset>
            </wp:positionH>
            <wp:positionV relativeFrom="paragraph">
              <wp:posOffset>2870200</wp:posOffset>
            </wp:positionV>
            <wp:extent cx="2695575" cy="2705100"/>
            <wp:effectExtent l="0" t="0" r="9525" b="0"/>
            <wp:wrapTight wrapText="bothSides">
              <wp:wrapPolygon edited="0">
                <wp:start x="0" y="0"/>
                <wp:lineTo x="0" y="21448"/>
                <wp:lineTo x="21524" y="21448"/>
                <wp:lineTo x="21524" y="0"/>
                <wp:lineTo x="0" y="0"/>
              </wp:wrapPolygon>
            </wp:wrapTight>
            <wp:docPr id="13" name="Imagem 9" descr="Criança sentada em frente a mesa com comid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9" descr="Criança sentada em frente a mesa com comid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408">
        <w:rPr>
          <w:noProof/>
        </w:rPr>
        <w:drawing>
          <wp:anchor distT="0" distB="0" distL="114300" distR="114300" simplePos="0" relativeHeight="251657216" behindDoc="1" locked="0" layoutInCell="1" allowOverlap="1" wp14:anchorId="06A8BB61" wp14:editId="723FF700">
            <wp:simplePos x="0" y="0"/>
            <wp:positionH relativeFrom="column">
              <wp:posOffset>-51435</wp:posOffset>
            </wp:positionH>
            <wp:positionV relativeFrom="paragraph">
              <wp:posOffset>53340</wp:posOffset>
            </wp:positionV>
            <wp:extent cx="2695575" cy="2705100"/>
            <wp:effectExtent l="0" t="0" r="9525" b="0"/>
            <wp:wrapTight wrapText="bothSides">
              <wp:wrapPolygon edited="0">
                <wp:start x="0" y="0"/>
                <wp:lineTo x="0" y="21448"/>
                <wp:lineTo x="21524" y="21448"/>
                <wp:lineTo x="21524" y="0"/>
                <wp:lineTo x="0" y="0"/>
              </wp:wrapPolygon>
            </wp:wrapTight>
            <wp:docPr id="1934761235" name="Imagem 6" descr="Criança sentada em uma me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761235" name="Imagem 6" descr="Criança sentada em uma mes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408">
        <w:rPr>
          <w:noProof/>
        </w:rPr>
        <w:drawing>
          <wp:anchor distT="0" distB="0" distL="114300" distR="114300" simplePos="0" relativeHeight="251653120" behindDoc="1" locked="0" layoutInCell="1" allowOverlap="1" wp14:anchorId="2AFFA1AF" wp14:editId="0222EF48">
            <wp:simplePos x="0" y="0"/>
            <wp:positionH relativeFrom="column">
              <wp:posOffset>2691765</wp:posOffset>
            </wp:positionH>
            <wp:positionV relativeFrom="paragraph">
              <wp:posOffset>45720</wp:posOffset>
            </wp:positionV>
            <wp:extent cx="2699385" cy="2695575"/>
            <wp:effectExtent l="0" t="0" r="5715" b="9525"/>
            <wp:wrapTight wrapText="bothSides">
              <wp:wrapPolygon edited="0">
                <wp:start x="0" y="0"/>
                <wp:lineTo x="0" y="21524"/>
                <wp:lineTo x="21493" y="21524"/>
                <wp:lineTo x="21493" y="0"/>
                <wp:lineTo x="0" y="0"/>
              </wp:wrapPolygon>
            </wp:wrapTight>
            <wp:docPr id="1353348420" name="Imagem 3" descr="Pessoas sentadas ao redor de uma mesa com comid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348420" name="Imagem 3" descr="Pessoas sentadas ao redor de uma mesa com comid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229B0" w14:textId="2E343F57" w:rsidR="00C77F7A" w:rsidRDefault="00627755" w:rsidP="00630E5D">
      <w:pPr>
        <w:pStyle w:val="NormalWeb"/>
        <w:spacing w:line="360" w:lineRule="auto"/>
        <w:jc w:val="both"/>
      </w:pPr>
      <w:r w:rsidRPr="00627755">
        <w:rPr>
          <w:rStyle w:val="tooltip"/>
          <w:b/>
          <w:bCs/>
          <w:color w:val="000000"/>
          <w:shd w:val="clear" w:color="auto" w:fill="F7F7F7"/>
        </w:rPr>
        <w:t xml:space="preserve">8ª ETAPA: </w:t>
      </w:r>
      <w:r w:rsidR="00C77F7A">
        <w:rPr>
          <w:rStyle w:val="tooltip"/>
          <w:b/>
          <w:bCs/>
          <w:color w:val="000000"/>
          <w:shd w:val="clear" w:color="auto" w:fill="F7F7F7"/>
        </w:rPr>
        <w:t xml:space="preserve">8º PRODUTO </w:t>
      </w:r>
      <w:r w:rsidRPr="00627755">
        <w:rPr>
          <w:rStyle w:val="tooltip"/>
          <w:b/>
          <w:bCs/>
          <w:color w:val="000000"/>
          <w:shd w:val="clear" w:color="auto" w:fill="F7F7F7"/>
        </w:rPr>
        <w:t>TRITURA DE CHÁS</w:t>
      </w:r>
      <w:r w:rsidR="00C77F7A">
        <w:rPr>
          <w:rStyle w:val="tooltip"/>
          <w:b/>
          <w:bCs/>
          <w:color w:val="000000"/>
          <w:shd w:val="clear" w:color="auto" w:fill="F7F7F7"/>
        </w:rPr>
        <w:t xml:space="preserve">: </w:t>
      </w:r>
      <w:r w:rsidR="00C77F7A">
        <w:t xml:space="preserve">Para a próxima proposta às crianças desenvolveram uma atividade voltada à colheita, tritura e empacotamento do chá. O momento iniciou-se com a observação das plantas utilizadas na produção, valorizando seus diferentes aromas, sabores e propriedades medicinais. Nesse processo, foi destacada </w:t>
      </w:r>
      <w:r w:rsidR="00C77F7A">
        <w:lastRenderedPageBreak/>
        <w:t xml:space="preserve">a importância ambiental dos chás, uma vez que muitas dessas plantas contribuem para a manutenção da biodiversidade, para o equilíbrio dos ecossistemas e para a preservação de práticas sustentáveis de cultivo. As crianças participaram ativamente da colheita, vivenciando o contato direto com a natureza e aprendendo sobre o ciclo de vida das plantas. Essa experiência favoreceu o desenvolvimento da criatividade, da imaginação e do protagonismo infantil, ao passo que cada criança pôde levantar hipóteses sobre os usos do chá. Após a etapa inicial </w:t>
      </w:r>
      <w:r w:rsidR="00630E5D">
        <w:t>foi explicado as crianças que é necessário realizar a secagem dos chás para somente após acontecer a trituração e o empacotamento, assim as crianças entenderam como as folhas passam por transformações até estarem prontas para o consumo.</w:t>
      </w:r>
      <w:r w:rsidR="00630E5D" w:rsidRPr="00630E5D">
        <w:t xml:space="preserve"> </w:t>
      </w:r>
      <w:r w:rsidR="00630E5D">
        <w:t>Na etapa final, as crianças realizaram o empacotamento e a rotulagem dos chás, preparando-os para a comercialização na Feira Colonial.</w:t>
      </w:r>
    </w:p>
    <w:p w14:paraId="44C502FC" w14:textId="38798CCD" w:rsidR="00D03AE1" w:rsidRDefault="00D03AE1" w:rsidP="00630E5D">
      <w:pPr>
        <w:pStyle w:val="NormalWeb"/>
        <w:spacing w:line="360" w:lineRule="auto"/>
        <w:jc w:val="both"/>
      </w:pPr>
      <w:r>
        <w:rPr>
          <w:noProof/>
        </w:rPr>
        <w:drawing>
          <wp:inline distT="0" distB="0" distL="0" distR="0" wp14:anchorId="2A1B6DCA" wp14:editId="4854750D">
            <wp:extent cx="2543038" cy="2621280"/>
            <wp:effectExtent l="0" t="0" r="0" b="7620"/>
            <wp:docPr id="1694194468" name="Imagem 2" descr="Criança comendo bo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94468" name="Imagem 2" descr="Criança comendo bolo&#10;&#10;Descrição gerada automaticamente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7" b="16767"/>
                    <a:stretch/>
                  </pic:blipFill>
                  <pic:spPr bwMode="auto">
                    <a:xfrm>
                      <a:off x="0" y="0"/>
                      <a:ext cx="2543617" cy="2621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3E3642" wp14:editId="227046AF">
            <wp:extent cx="2700000" cy="2591033"/>
            <wp:effectExtent l="0" t="0" r="5715" b="0"/>
            <wp:docPr id="1927405035" name="Imagem 1" descr="Uma imagem contendo no interior, itens, plástico,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405035" name="Imagem 1" descr="Uma imagem contendo no interior, itens, plástico, mesa&#10;&#10;Descrição gerada automaticamente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1" b="12298"/>
                    <a:stretch/>
                  </pic:blipFill>
                  <pic:spPr bwMode="auto">
                    <a:xfrm>
                      <a:off x="0" y="0"/>
                      <a:ext cx="2700000" cy="2591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16014" w14:textId="190E14FB" w:rsidR="00C20678" w:rsidRDefault="00627755" w:rsidP="00C20678">
      <w:pPr>
        <w:pStyle w:val="NormalWeb"/>
        <w:spacing w:before="0" w:beforeAutospacing="0" w:after="0" w:afterAutospacing="0" w:line="360" w:lineRule="auto"/>
        <w:jc w:val="both"/>
      </w:pPr>
      <w:r w:rsidRPr="00627755">
        <w:rPr>
          <w:rStyle w:val="tooltip"/>
          <w:b/>
          <w:bCs/>
          <w:color w:val="000000"/>
          <w:shd w:val="clear" w:color="auto" w:fill="F7F7F7"/>
        </w:rPr>
        <w:t xml:space="preserve">9ª ETAPA: </w:t>
      </w:r>
      <w:r w:rsidR="00C20678">
        <w:rPr>
          <w:rStyle w:val="tooltip"/>
          <w:b/>
          <w:bCs/>
          <w:color w:val="000000"/>
          <w:shd w:val="clear" w:color="auto" w:fill="F7F7F7"/>
        </w:rPr>
        <w:t xml:space="preserve">9º PRODUTO </w:t>
      </w:r>
      <w:r w:rsidRPr="00627755">
        <w:rPr>
          <w:rStyle w:val="tooltip"/>
          <w:b/>
          <w:bCs/>
          <w:color w:val="000000"/>
          <w:shd w:val="clear" w:color="auto" w:fill="F7F7F7"/>
        </w:rPr>
        <w:t>GELÉIA DE LARANJA</w:t>
      </w:r>
      <w:r w:rsidR="00C20678">
        <w:rPr>
          <w:rStyle w:val="tooltip"/>
          <w:b/>
          <w:bCs/>
          <w:color w:val="000000"/>
          <w:shd w:val="clear" w:color="auto" w:fill="F7F7F7"/>
        </w:rPr>
        <w:t xml:space="preserve">: </w:t>
      </w:r>
      <w:r w:rsidR="00C20678">
        <w:t xml:space="preserve">Dando sequência as atividades preparatórias para a Feira Colonial, as crianças participaram da produção da geléia de laranja. A atividade iniciou-se com a apresentação da fruta, destacando sua riqueza nutritiva, especialmente pela presença da vitamina C, fundamental para a saúde e prevenção de doenças. Além disso, discutiu-se com as crianças a importância das laranjeiras no equilíbrio ambiental, já que o cultivo consciente das frutas contribui para a preservação dos solos, da água e da biodiversidade. Durante o momento de exploração, as crianças puderam observar, tocar e sentir o aroma da laranja, levantando hipóteses sobre como a fruta poderia se transformar em geléia. Na sequência, a turma acompanhou o preparo da geléia, participando da medição dos ingredientes, da observação das transformações no cozimento e do diálogo sobre o uso responsável dos recursos, como o </w:t>
      </w:r>
      <w:r w:rsidR="00C20678">
        <w:lastRenderedPageBreak/>
        <w:t>aproveitamento integral dos alimentos para evitar desperdícios e a importância de consumir produtos locais. Por fim, as crianças participaram da embalagem e da rotulagem da geléia de laranja. Esse momento coletivo trabalhou valores de cooperação, respeito e colaboração, permitindo que os pequenos experimentassem o trabalho em equipe de forma lúdica e significativa. A atividade também resgatou tradições culturais e memórias afetivas relacionadas ao preparo de doces caseiros, unindo cultura, sustentabilidade e empreendedorismo infantil em uma experiência completa.</w:t>
      </w:r>
    </w:p>
    <w:p w14:paraId="13FFDDA1" w14:textId="431BF253" w:rsidR="00D03AE1" w:rsidRDefault="00D03AE1" w:rsidP="00C20678">
      <w:pPr>
        <w:pStyle w:val="NormalWeb"/>
        <w:spacing w:before="0" w:beforeAutospacing="0" w:after="0" w:afterAutospacing="0" w:line="360" w:lineRule="auto"/>
        <w:jc w:val="both"/>
      </w:pPr>
      <w:r>
        <w:rPr>
          <w:noProof/>
        </w:rPr>
        <w:drawing>
          <wp:inline distT="0" distB="0" distL="0" distR="0" wp14:anchorId="015204DD" wp14:editId="67C8EE71">
            <wp:extent cx="2506980" cy="2448752"/>
            <wp:effectExtent l="0" t="0" r="7620" b="8890"/>
            <wp:docPr id="138866470" name="Imagem 3" descr="Pessoas em volta de mesa com comid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66470" name="Imagem 3" descr="Pessoas em volta de mesa com comida&#10;&#10;Descrição gerada automaticamente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1" r="7127" b="15874"/>
                    <a:stretch/>
                  </pic:blipFill>
                  <pic:spPr bwMode="auto">
                    <a:xfrm>
                      <a:off x="0" y="0"/>
                      <a:ext cx="2507551" cy="244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2C2C47" wp14:editId="75DE2F49">
            <wp:extent cx="2700000" cy="2459473"/>
            <wp:effectExtent l="0" t="0" r="5715" b="0"/>
            <wp:docPr id="77520224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202243" name="Imagem 775202243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1" b="19262"/>
                    <a:stretch/>
                  </pic:blipFill>
                  <pic:spPr bwMode="auto">
                    <a:xfrm>
                      <a:off x="0" y="0"/>
                      <a:ext cx="2700000" cy="2459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AB887" w14:textId="77777777" w:rsidR="00627755" w:rsidRPr="00627755" w:rsidRDefault="00627755" w:rsidP="00627755">
      <w:pPr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</w:pPr>
    </w:p>
    <w:p w14:paraId="2B67BEC2" w14:textId="6694AC7B" w:rsidR="00C13BE2" w:rsidRDefault="00627755" w:rsidP="00C13BE2">
      <w:pPr>
        <w:pStyle w:val="NormalWeb"/>
        <w:spacing w:before="0" w:beforeAutospacing="0" w:after="0" w:afterAutospacing="0" w:line="360" w:lineRule="auto"/>
        <w:jc w:val="both"/>
      </w:pPr>
      <w:r w:rsidRPr="00627755">
        <w:rPr>
          <w:rStyle w:val="tooltip"/>
          <w:b/>
          <w:bCs/>
          <w:color w:val="000000"/>
          <w:shd w:val="clear" w:color="auto" w:fill="F7F7F7"/>
        </w:rPr>
        <w:t>10ª ETAPA:</w:t>
      </w:r>
      <w:r w:rsidR="00C13BE2">
        <w:rPr>
          <w:rStyle w:val="tooltip"/>
          <w:b/>
          <w:bCs/>
          <w:color w:val="000000"/>
          <w:shd w:val="clear" w:color="auto" w:fill="F7F7F7"/>
        </w:rPr>
        <w:t xml:space="preserve"> 10º PRODUTO</w:t>
      </w:r>
      <w:r w:rsidRPr="00627755">
        <w:rPr>
          <w:rStyle w:val="tooltip"/>
          <w:b/>
          <w:bCs/>
          <w:color w:val="000000"/>
          <w:shd w:val="clear" w:color="auto" w:fill="F7F7F7"/>
        </w:rPr>
        <w:t xml:space="preserve"> BOLACHA DE MANTEIGA</w:t>
      </w:r>
      <w:r w:rsidR="00C13BE2">
        <w:rPr>
          <w:rStyle w:val="tooltip"/>
          <w:b/>
          <w:bCs/>
          <w:color w:val="000000"/>
          <w:shd w:val="clear" w:color="auto" w:fill="F7F7F7"/>
        </w:rPr>
        <w:t xml:space="preserve">: </w:t>
      </w:r>
      <w:r w:rsidR="00C13BE2">
        <w:t>Encerrando a sequência de produções destinadas à Feira Colonial, as crianças participaram de uma atividade lúdica e coletiva voltada à confecção da bolacha de manteiga. O momento foi iniciado com a apresentação dos ingredientes, destacando sua origem e a importância social e ambiental de cada um, em especial a manteiga, que remete à valorização da produção local e à agricultura familiar, tão presentes na cultura regional. Durante o preparo, as crianças foram convidadas a medir, misturar e modelar as bolachas, vivenciando de forma prática noções matemáticas e de organização. Essa experiência possibilitou desenvolver a criatividade, a imaginação e o protagonismo infantil, já que cada criança pôde tomar pequenas decisões, como escolher formatos para as bolachas. A atividade também oportunizou reflexões sobre sustentabilidade e consciência socioambiental. Foram discutidas práticas como o uso responsável dos ingredientes, o aproveitamento integral dos insumos e a redução de desperdícios, além da escolha de embalagens adequadas e sustentáveis para a comercialização das bolachas. Assim, as crianças compreenderam que a produção de alimentos pode estar diretamente relacionada ao cuidado com o meio ambiente e à preservação das tradições familiares e comunitárias.</w:t>
      </w:r>
      <w:r w:rsidR="003110F6">
        <w:t xml:space="preserve"> </w:t>
      </w:r>
      <w:r w:rsidR="00C13BE2">
        <w:t xml:space="preserve">Na etapa final, após o </w:t>
      </w:r>
      <w:r w:rsidR="00C13BE2">
        <w:lastRenderedPageBreak/>
        <w:t>cozimento das bolachas, a turma participou do empacotamento e da organização para a feira. Esse momento trabalhou a cooperação, o respeito e a colaboração, reforçando o espírito de coletividade e a importância do trabalho em equipe. Além disso, inseriu as crianças em um contexto de empreendedorismo infantil, permitindo que experimentassem, de forma lúdica e significativa, todo o percurso que vai da produção ao comércio, conectando cultura, memória e sustentabilidade.</w:t>
      </w:r>
      <w:r w:rsidR="008A0051">
        <w:rPr>
          <w:noProof/>
        </w:rPr>
        <w:drawing>
          <wp:inline distT="0" distB="0" distL="0" distR="0" wp14:anchorId="7FDB7811" wp14:editId="029426AF">
            <wp:extent cx="2628900" cy="2699385"/>
            <wp:effectExtent l="0" t="0" r="0" b="5715"/>
            <wp:docPr id="1492143044" name="Imagem 8" descr="Pessoas na cozinh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143044" name="Imagem 8" descr="Pessoas na cozinha&#10;&#10;Descrição gerada automaticamente com confiança média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3" r="13625"/>
                    <a:stretch/>
                  </pic:blipFill>
                  <pic:spPr bwMode="auto">
                    <a:xfrm>
                      <a:off x="0" y="0"/>
                      <a:ext cx="2629499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0051">
        <w:rPr>
          <w:noProof/>
        </w:rPr>
        <w:drawing>
          <wp:inline distT="0" distB="0" distL="0" distR="0" wp14:anchorId="5B1DF46D" wp14:editId="051E9DB0">
            <wp:extent cx="2621280" cy="2699385"/>
            <wp:effectExtent l="0" t="0" r="7620" b="5715"/>
            <wp:docPr id="1054692930" name="Imagem 9" descr="Menino sentado em frente a mesa com comid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92930" name="Imagem 9" descr="Menino sentado em frente a mesa com comida&#10;&#10;Descrição gerada automaticamente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7" r="18127"/>
                    <a:stretch/>
                  </pic:blipFill>
                  <pic:spPr bwMode="auto">
                    <a:xfrm>
                      <a:off x="0" y="0"/>
                      <a:ext cx="2621877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0051">
        <w:rPr>
          <w:noProof/>
        </w:rPr>
        <w:drawing>
          <wp:inline distT="0" distB="0" distL="0" distR="0" wp14:anchorId="66CB871E" wp14:editId="4C376B5D">
            <wp:extent cx="2667000" cy="2699385"/>
            <wp:effectExtent l="0" t="0" r="0" b="5715"/>
            <wp:docPr id="2034405361" name="Imagem 10" descr="Uma imagem contendo pessoa, homem, mesa, em pé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405361" name="Imagem 10" descr="Uma imagem contendo pessoa, homem, mesa, em pé&#10;&#10;Descrição gerada automaticamente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9" r="16448"/>
                    <a:stretch/>
                  </pic:blipFill>
                  <pic:spPr bwMode="auto">
                    <a:xfrm>
                      <a:off x="0" y="0"/>
                      <a:ext cx="2667608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128A">
        <w:rPr>
          <w:noProof/>
        </w:rPr>
        <w:drawing>
          <wp:inline distT="0" distB="0" distL="0" distR="0" wp14:anchorId="70A9E21E" wp14:editId="1BC94951">
            <wp:extent cx="2636520" cy="2699385"/>
            <wp:effectExtent l="0" t="0" r="0" b="5715"/>
            <wp:docPr id="421261164" name="Imagem 11" descr="Criança em cima de mesa de madei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261164" name="Imagem 11" descr="Criança em cima de mesa de madeira&#10;&#10;Descrição gerada automaticamente com confiança média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8" r="15681"/>
                    <a:stretch/>
                  </pic:blipFill>
                  <pic:spPr bwMode="auto">
                    <a:xfrm>
                      <a:off x="0" y="0"/>
                      <a:ext cx="2637121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3ADBB" w14:textId="77777777" w:rsidR="00627755" w:rsidRPr="00627755" w:rsidRDefault="00627755" w:rsidP="00627755">
      <w:pPr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</w:pPr>
    </w:p>
    <w:p w14:paraId="4F758D87" w14:textId="3A95C1C8" w:rsidR="00627755" w:rsidRDefault="00627755" w:rsidP="00627755">
      <w:pPr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</w:pPr>
      <w:r>
        <w:rPr>
          <w:rStyle w:val="tooltip"/>
          <w:rFonts w:ascii="Segoe UI Emoji" w:hAnsi="Segoe UI Emoji" w:cs="Segoe UI Emoji"/>
          <w:b/>
          <w:bCs/>
          <w:color w:val="000000"/>
          <w:sz w:val="24"/>
          <w:szCs w:val="24"/>
          <w:shd w:val="clear" w:color="auto" w:fill="F7F7F7"/>
        </w:rPr>
        <w:t>11</w:t>
      </w:r>
      <w:r w:rsidR="00BA4F32">
        <w:rPr>
          <w:rStyle w:val="tooltip"/>
          <w:rFonts w:ascii="Segoe UI Emoji" w:hAnsi="Segoe UI Emoji" w:cs="Segoe UI Emoji"/>
          <w:b/>
          <w:bCs/>
          <w:color w:val="000000"/>
          <w:sz w:val="24"/>
          <w:szCs w:val="24"/>
          <w:shd w:val="clear" w:color="auto" w:fill="F7F7F7"/>
        </w:rPr>
        <w:t>ª</w:t>
      </w:r>
      <w:r>
        <w:rPr>
          <w:rStyle w:val="tooltip"/>
          <w:rFonts w:ascii="Segoe UI Emoji" w:hAnsi="Segoe UI Emoji" w:cs="Segoe UI Emoji"/>
          <w:b/>
          <w:bCs/>
          <w:color w:val="000000"/>
          <w:sz w:val="24"/>
          <w:szCs w:val="24"/>
          <w:shd w:val="clear" w:color="auto" w:fill="F7F7F7"/>
        </w:rPr>
        <w:t xml:space="preserve"> ETAPA: </w:t>
      </w:r>
      <w:r w:rsidRPr="00627755"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>MOSTRA E VENDA DE PRODUTOS FEITOS</w:t>
      </w:r>
      <w:r w:rsidR="00C13BE2"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 xml:space="preserve">: </w:t>
      </w:r>
      <w:r w:rsidRPr="00627755"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>FEIRA COLONIAL</w:t>
      </w:r>
      <w:r w:rsidR="00336592"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 xml:space="preserve"> COM PARTICIPAÇÃO DAS FAMÍLIAS E CRIANÇAS PARA COMPRA E VENDA DOS PRODUDUTOS FABRICADOS.</w:t>
      </w:r>
    </w:p>
    <w:p w14:paraId="137C2CC9" w14:textId="77777777" w:rsidR="003351DE" w:rsidRDefault="003351DE" w:rsidP="003351DE">
      <w:pPr>
        <w:pStyle w:val="NormalWeb"/>
        <w:spacing w:before="0" w:beforeAutospacing="0" w:after="0" w:afterAutospacing="0" w:line="360" w:lineRule="auto"/>
        <w:jc w:val="both"/>
      </w:pPr>
      <w:r>
        <w:t>Para a realização da Feira Colonial, a atividade foi dividida em três momentos, cada um com objetivos específicos e complementares.</w:t>
      </w:r>
    </w:p>
    <w:p w14:paraId="1DCEE640" w14:textId="0C2360C5" w:rsidR="003351DE" w:rsidRDefault="003351DE" w:rsidP="003351DE">
      <w:pPr>
        <w:pStyle w:val="NormalWeb"/>
        <w:spacing w:before="0" w:beforeAutospacing="0" w:after="0" w:afterAutospacing="0" w:line="360" w:lineRule="auto"/>
        <w:jc w:val="both"/>
      </w:pPr>
      <w:r>
        <w:rPr>
          <w:rStyle w:val="Forte"/>
          <w:rFonts w:eastAsiaTheme="majorEastAsia"/>
        </w:rPr>
        <w:lastRenderedPageBreak/>
        <w:t>Momento Inicial:</w:t>
      </w:r>
      <w:r>
        <w:t xml:space="preserve"> No início da atividade, as crianças precisaram organizar os produtos com seus respectivos preços e preparar placas de identificação, permitindo que os consumidores reconhecessem facilmente os itens disponíveis e seus valores. Também foi definido o espaço da feira, que aconteceu no ambiente externo da escola, em área de grama sintética. Para ampliar a divulgação, as crianças confeccionaram convites à comunidade escolar e produziram um banner em formato de cardápio, apresentando os produtos e seus preços. Esse material foi enviado às famílias como forma de convidá-las para o evento. Ao final desse primeiro momento, foram definidos os locais de exposição de cada produto e montada toda a estrutura da feira.</w:t>
      </w:r>
    </w:p>
    <w:p w14:paraId="2563E6D0" w14:textId="498BECDE" w:rsidR="003351DE" w:rsidRDefault="003351DE" w:rsidP="003351DE">
      <w:pPr>
        <w:pStyle w:val="NormalWeb"/>
        <w:spacing w:before="0" w:beforeAutospacing="0" w:after="0" w:afterAutospacing="0" w:line="360" w:lineRule="auto"/>
        <w:jc w:val="both"/>
      </w:pPr>
      <w:r>
        <w:rPr>
          <w:rStyle w:val="Forte"/>
          <w:rFonts w:eastAsiaTheme="majorEastAsia"/>
        </w:rPr>
        <w:t>Segundo Momento</w:t>
      </w:r>
      <w:r>
        <w:t>: O segundo momento correspondeu à realização prática da Feira Colonial. As crianças assumiram o papel de comerciantes, apresentando seus produtos à comunidade escolar e explicando os processos de produção realizados até chegar ao momento da venda. Essa experiência possibilitou vivenciar, de maneira lúdica, situações de comunicação, negociação e protagonismo infantil.</w:t>
      </w:r>
    </w:p>
    <w:p w14:paraId="049A90EF" w14:textId="58488405" w:rsidR="003351DE" w:rsidRDefault="003351DE" w:rsidP="003351DE">
      <w:pPr>
        <w:pStyle w:val="NormalWeb"/>
        <w:spacing w:before="0" w:beforeAutospacing="0" w:after="0" w:afterAutospacing="0" w:line="360" w:lineRule="auto"/>
        <w:jc w:val="both"/>
      </w:pPr>
      <w:r>
        <w:rPr>
          <w:rStyle w:val="Forte"/>
          <w:rFonts w:eastAsiaTheme="majorEastAsia"/>
        </w:rPr>
        <w:t xml:space="preserve">Terceiro </w:t>
      </w:r>
      <w:proofErr w:type="gramStart"/>
      <w:r>
        <w:rPr>
          <w:rStyle w:val="Forte"/>
          <w:rFonts w:eastAsiaTheme="majorEastAsia"/>
        </w:rPr>
        <w:t>Momento</w:t>
      </w:r>
      <w:r>
        <w:t xml:space="preserve"> </w:t>
      </w:r>
      <w:r w:rsidR="008B54F1">
        <w:t>:</w:t>
      </w:r>
      <w:proofErr w:type="gramEnd"/>
      <w:r w:rsidR="008B54F1">
        <w:t xml:space="preserve"> </w:t>
      </w:r>
      <w:r>
        <w:t>Após a finalização da feira e a organização do espaço, as crianças participaram de uma assembleia coletiva. Nesse encontro, foram contabilizados os valores arrecadados, levantados os gastos e projetado o lucro obtido com a feira. Em seguida, as crianças levantaram hipóteses sobre possíveis formas de utilização do dinheiro e, por meio de votação democrática, decidiram investir o valor em um passeio pedagógico pela cidade, que incluirá um piquenique coletivo. O passeio está previsto para a segunda semana de novembro.</w:t>
      </w:r>
    </w:p>
    <w:p w14:paraId="4A40A868" w14:textId="7ABB85F5" w:rsidR="001D7A42" w:rsidRDefault="001D7A42" w:rsidP="003351DE">
      <w:pPr>
        <w:pStyle w:val="NormalWeb"/>
        <w:spacing w:before="0" w:beforeAutospacing="0" w:after="0" w:afterAutospacing="0" w:line="360" w:lineRule="auto"/>
        <w:jc w:val="both"/>
      </w:pPr>
      <w:r>
        <w:rPr>
          <w:noProof/>
        </w:rPr>
        <w:drawing>
          <wp:inline distT="0" distB="0" distL="0" distR="0" wp14:anchorId="274608EF" wp14:editId="44D17F55">
            <wp:extent cx="2644140" cy="2699385"/>
            <wp:effectExtent l="0" t="0" r="3810" b="5715"/>
            <wp:docPr id="1702130046" name="Imagem 12" descr="Homem com criança na frente de uma mes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60677" name="Imagem 12" descr="Homem com criança na frente de uma mesa&#10;&#10;Descrição gerada automaticamente com confiança baixa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6" r="10427"/>
                    <a:stretch/>
                  </pic:blipFill>
                  <pic:spPr bwMode="auto">
                    <a:xfrm>
                      <a:off x="0" y="0"/>
                      <a:ext cx="2644743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0EFFBE" wp14:editId="6575D9B0">
            <wp:extent cx="2682240" cy="2699385"/>
            <wp:effectExtent l="0" t="0" r="3810" b="5715"/>
            <wp:docPr id="1844162875" name="Imagem 13" descr="Homem com criança nos braços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530162" name="Imagem 13" descr="Homem com criança nos braços&#10;&#10;Descrição gerada automaticamente com confiança baixa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2" r="20198"/>
                    <a:stretch/>
                  </pic:blipFill>
                  <pic:spPr bwMode="auto">
                    <a:xfrm>
                      <a:off x="0" y="0"/>
                      <a:ext cx="2682851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2607E" w14:textId="66EFCA74" w:rsidR="00122E71" w:rsidRDefault="00122E71" w:rsidP="003351DE">
      <w:pPr>
        <w:pStyle w:val="NormalWeb"/>
        <w:spacing w:before="0" w:beforeAutospacing="0" w:after="0" w:afterAutospacing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6ACD8C11" wp14:editId="7A825AB1">
            <wp:extent cx="2628900" cy="2699385"/>
            <wp:effectExtent l="0" t="0" r="0" b="5715"/>
            <wp:docPr id="215538463" name="Imagem 14" descr="Grupo de pessoas em pé ao redor de uma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38463" name="Imagem 14" descr="Grupo de pessoas em pé ao redor de uma mesa&#10;&#10;Descrição gerada automaticamente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0" r="4939"/>
                    <a:stretch/>
                  </pic:blipFill>
                  <pic:spPr bwMode="auto">
                    <a:xfrm>
                      <a:off x="0" y="0"/>
                      <a:ext cx="2629499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6CE7">
        <w:rPr>
          <w:noProof/>
        </w:rPr>
        <w:drawing>
          <wp:inline distT="0" distB="0" distL="0" distR="0" wp14:anchorId="7C1EBEC9" wp14:editId="4F2B979F">
            <wp:extent cx="2699385" cy="2682240"/>
            <wp:effectExtent l="0" t="0" r="5715" b="3810"/>
            <wp:docPr id="158675419" name="Imagem 15" descr="Mulher segurando sanduíche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75419" name="Imagem 15" descr="Mulher segurando sanduíche&#10;&#10;Descrição gerada automaticamente com confiança média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2" b="17857"/>
                    <a:stretch/>
                  </pic:blipFill>
                  <pic:spPr bwMode="auto">
                    <a:xfrm>
                      <a:off x="0" y="0"/>
                      <a:ext cx="2700000" cy="2682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AE4F3" w14:textId="77777777" w:rsidR="003C4F15" w:rsidRDefault="003C4F15" w:rsidP="003C4F15">
      <w:pPr>
        <w:jc w:val="center"/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</w:pPr>
    </w:p>
    <w:p w14:paraId="19300EB9" w14:textId="61968590" w:rsidR="003C4F15" w:rsidRDefault="003C4F15" w:rsidP="003C4F15">
      <w:pPr>
        <w:jc w:val="center"/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</w:pPr>
      <w:r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>7- AVALIAÇÃO DOS RESULTADOS:</w:t>
      </w:r>
    </w:p>
    <w:p w14:paraId="6009B0DA" w14:textId="1236FE1E" w:rsidR="008B54F1" w:rsidRDefault="008B54F1" w:rsidP="008B54F1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t>Ao trabalhar a temática do empreendedorismo na Educação Infantil, foi possível observar resultados significativos que emergiram por meio da ludicidade no cotidiano escolar das crianças. Elas passaram a propor ideias originais, criar formas de brincar e encontrar soluções para diferentes situações, demonstrando mais segurança para tomar pequenas decisões e assumir responsabilidades no dia a dia.</w:t>
      </w:r>
    </w:p>
    <w:p w14:paraId="1F9AD57F" w14:textId="4C068594" w:rsidR="008B54F1" w:rsidRDefault="008B54F1" w:rsidP="008B54F1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t xml:space="preserve">Durante o processo, as crianças experimentaram, realizaram e compartilharam suas produções com colegas e professores, expressando suas opiniões, sentimentos e ideias de maneira mais frequente e clara, até levantado hipóteses durante a confecção dos produtos sobre o que fazer com o dinheiro que seria arrecadado. Essas vivências se articularam ao objetivo de </w:t>
      </w:r>
      <w:r w:rsidRPr="00C23FAD">
        <w:rPr>
          <w:rStyle w:val="Forte"/>
          <w:rFonts w:eastAsiaTheme="majorEastAsia"/>
          <w:b w:val="0"/>
          <w:bCs w:val="0"/>
        </w:rPr>
        <w:t>desenvolver a criatividade, a imaginação e o protagonismo infantil</w:t>
      </w:r>
      <w:r>
        <w:t xml:space="preserve">, incentivando-as a valorizar suas produções e fortalecer a autoconfiança, reconhecendo-se como sujeitos ativos no processo de aprendizagem. Outro resultado observado foi a compreensão, dentro de sua faixa etária, de que algumas metas exigem organização e etapas para serem alcançadas. As crianças mostraram orgulho de suas produções e disposição para enfrentar novos desafios, o que dialoga com o objetivo de </w:t>
      </w:r>
      <w:r w:rsidRPr="00C23FAD">
        <w:rPr>
          <w:rStyle w:val="Forte"/>
          <w:rFonts w:eastAsiaTheme="majorEastAsia"/>
          <w:b w:val="0"/>
          <w:bCs w:val="0"/>
        </w:rPr>
        <w:t>estimular a autonomia, a iniciativa, o planejamento e a organização</w:t>
      </w:r>
      <w:r>
        <w:t>, relacionando o trabalho com receitas e produções sustentáveis à consciência do uso responsável de recursos e à importância de ações coletivas para a preservação do meio ambiente.</w:t>
      </w:r>
    </w:p>
    <w:p w14:paraId="11FD39FD" w14:textId="162F5C39" w:rsidR="008B54F1" w:rsidRDefault="008B54F1" w:rsidP="008B54F1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t xml:space="preserve">O projeto também contou com o envolvimento das famílias em todas as etapas. Elas se mostraram curiosas e engajadas em acompanhar o processo, participando com entusiasmo da exposição final. Esse vínculo fortaleceu o elo entre escola e comunidade, </w:t>
      </w:r>
      <w:r>
        <w:lastRenderedPageBreak/>
        <w:t>ao mesmo tempo em que possibilitou às crianças vivenciarem momentos de cooperação, respeito e colaboração, inserindo as crianças como protagonistas de experiências que unem cultura, memória e trabalho em equipe, vivenciando o empreendedorismo de maneira lúdica e significativa.</w:t>
      </w:r>
    </w:p>
    <w:p w14:paraId="1589F794" w14:textId="632B7C5C" w:rsidR="003C4F15" w:rsidRDefault="008B54F1" w:rsidP="00E77FF2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t>Por fim, os resultados desse percurso não se restringiram apenas à Feira Colonial, mas também se refletiram na formação de crianças mais criativas, colaborativas e confiantes, preparadas para exercer seu papel como cidadãos conscientes, valorizando a cultura local e compreendendo a importância socioambiental de suas ações.</w:t>
      </w:r>
    </w:p>
    <w:p w14:paraId="673885E2" w14:textId="77777777" w:rsidR="00E77FF2" w:rsidRPr="00E77FF2" w:rsidRDefault="00E77FF2" w:rsidP="00E77FF2">
      <w:pPr>
        <w:pStyle w:val="NormalWeb"/>
        <w:spacing w:before="0" w:beforeAutospacing="0" w:after="0" w:afterAutospacing="0" w:line="360" w:lineRule="auto"/>
        <w:ind w:firstLine="708"/>
        <w:jc w:val="both"/>
        <w:rPr>
          <w:rStyle w:val="tooltip"/>
        </w:rPr>
      </w:pPr>
    </w:p>
    <w:p w14:paraId="41ADFD6F" w14:textId="7BF9CFB6" w:rsidR="00902381" w:rsidRDefault="003C4F15" w:rsidP="00C23FAD">
      <w:pPr>
        <w:jc w:val="center"/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</w:pPr>
      <w:r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>8- INVESTIMENTO DA PREMIAÇÃO:</w:t>
      </w:r>
    </w:p>
    <w:p w14:paraId="34FA7234" w14:textId="77777777" w:rsidR="00C23FAD" w:rsidRPr="00C23FAD" w:rsidRDefault="00C23FAD" w:rsidP="00C23FAD">
      <w:pPr>
        <w:pStyle w:val="NormalWeb"/>
        <w:spacing w:before="0" w:beforeAutospacing="0" w:after="0" w:afterAutospacing="0" w:line="360" w:lineRule="auto"/>
        <w:ind w:firstLine="360"/>
        <w:jc w:val="both"/>
      </w:pPr>
      <w:r w:rsidRPr="00C23FAD">
        <w:t>Com essa conquista, poderemos ampliar nosso acervo pedagógico com recursos sustentáveis e tecnológicos que despertem nas crianças a consciência ecológica e o protagonismo em prol do planeta. Os investimentos estarão voltados para:</w:t>
      </w:r>
    </w:p>
    <w:p w14:paraId="06FC0478" w14:textId="77777777" w:rsidR="00C23FAD" w:rsidRPr="00C23FAD" w:rsidRDefault="00C23FAD" w:rsidP="00C23FAD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jc w:val="both"/>
      </w:pPr>
      <w:r w:rsidRPr="00C23FAD">
        <w:rPr>
          <w:rStyle w:val="Forte"/>
          <w:rFonts w:eastAsiaTheme="majorEastAsia"/>
          <w:b w:val="0"/>
          <w:bCs w:val="0"/>
        </w:rPr>
        <w:t>Criação de espaços verdes pedagógicos</w:t>
      </w:r>
      <w:r w:rsidRPr="00C23FAD">
        <w:t>: hortas escolares inteligentes, jardins sensoriais e composteiras, que incentivem práticas de cultivo sustentável e o cuidado com a natureza.</w:t>
      </w:r>
    </w:p>
    <w:p w14:paraId="0D441F54" w14:textId="77777777" w:rsidR="00C23FAD" w:rsidRPr="00C23FAD" w:rsidRDefault="00C23FAD" w:rsidP="00C23FAD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jc w:val="both"/>
      </w:pPr>
      <w:r w:rsidRPr="00C23FAD">
        <w:rPr>
          <w:rStyle w:val="Forte"/>
          <w:rFonts w:eastAsiaTheme="majorEastAsia"/>
          <w:b w:val="0"/>
          <w:bCs w:val="0"/>
        </w:rPr>
        <w:t>Aquisição de kits de exploração científica e tecnológica</w:t>
      </w:r>
      <w:r w:rsidRPr="00C23FAD">
        <w:t xml:space="preserve"> relacionados às energias renováveis (como mini painéis solares, turbinas eólicas em miniatura, sistemas de captação de água da chuva) para experiências práticas de ciência ambiental.</w:t>
      </w:r>
    </w:p>
    <w:p w14:paraId="2EE71DF2" w14:textId="77777777" w:rsidR="00C23FAD" w:rsidRPr="00C23FAD" w:rsidRDefault="00C23FAD" w:rsidP="00C23FAD">
      <w:pPr>
        <w:pStyle w:val="NormalWeb"/>
        <w:spacing w:before="0" w:beforeAutospacing="0" w:after="0" w:afterAutospacing="0" w:line="360" w:lineRule="auto"/>
        <w:jc w:val="both"/>
      </w:pPr>
      <w:r w:rsidRPr="00C23FAD">
        <w:t>Assim, acreditamos que esses investimentos possibilitarão:</w:t>
      </w:r>
    </w:p>
    <w:p w14:paraId="7374936B" w14:textId="77777777" w:rsidR="00C23FAD" w:rsidRPr="00C23FAD" w:rsidRDefault="00C23FAD" w:rsidP="00C23FAD">
      <w:pPr>
        <w:pStyle w:val="NormalWeb"/>
        <w:numPr>
          <w:ilvl w:val="0"/>
          <w:numId w:val="8"/>
        </w:numPr>
        <w:spacing w:before="0" w:beforeAutospacing="0" w:after="0" w:afterAutospacing="0" w:line="360" w:lineRule="auto"/>
        <w:jc w:val="both"/>
      </w:pPr>
      <w:r w:rsidRPr="00C23FAD">
        <w:t xml:space="preserve">Mais oportunidades de </w:t>
      </w:r>
      <w:r w:rsidRPr="00C23FAD">
        <w:rPr>
          <w:rStyle w:val="Forte"/>
          <w:rFonts w:eastAsiaTheme="majorEastAsia"/>
          <w:b w:val="0"/>
          <w:bCs w:val="0"/>
        </w:rPr>
        <w:t>experimentação prática e investigação científica</w:t>
      </w:r>
      <w:r w:rsidRPr="00C23FAD">
        <w:t xml:space="preserve"> em torno da sustentabilidade;</w:t>
      </w:r>
    </w:p>
    <w:p w14:paraId="5A486D26" w14:textId="77777777" w:rsidR="00C23FAD" w:rsidRPr="00C23FAD" w:rsidRDefault="00C23FAD" w:rsidP="00C23FAD">
      <w:pPr>
        <w:pStyle w:val="NormalWeb"/>
        <w:numPr>
          <w:ilvl w:val="0"/>
          <w:numId w:val="8"/>
        </w:numPr>
        <w:spacing w:before="0" w:beforeAutospacing="0" w:after="0" w:afterAutospacing="0" w:line="360" w:lineRule="auto"/>
        <w:jc w:val="both"/>
      </w:pPr>
      <w:r w:rsidRPr="00C23FAD">
        <w:t xml:space="preserve">Ambientes inovadores que inspirem </w:t>
      </w:r>
      <w:r w:rsidRPr="00C23FAD">
        <w:rPr>
          <w:rStyle w:val="Forte"/>
          <w:rFonts w:eastAsiaTheme="majorEastAsia"/>
          <w:b w:val="0"/>
          <w:bCs w:val="0"/>
        </w:rPr>
        <w:t>consciência ecológica e aprendizagem significativa</w:t>
      </w:r>
      <w:r w:rsidRPr="00C23FAD">
        <w:t>;</w:t>
      </w:r>
    </w:p>
    <w:p w14:paraId="27903F9F" w14:textId="77777777" w:rsidR="00C23FAD" w:rsidRPr="00C23FAD" w:rsidRDefault="00C23FAD" w:rsidP="00C23FAD">
      <w:pPr>
        <w:pStyle w:val="NormalWeb"/>
        <w:numPr>
          <w:ilvl w:val="0"/>
          <w:numId w:val="8"/>
        </w:numPr>
        <w:spacing w:before="0" w:beforeAutospacing="0" w:after="0" w:afterAutospacing="0" w:line="360" w:lineRule="auto"/>
        <w:jc w:val="both"/>
      </w:pPr>
      <w:r w:rsidRPr="00C23FAD">
        <w:t>Estímulo à imaginação, autonomia e cooperação em torno de projetos coletivos de preservação ambiental;</w:t>
      </w:r>
    </w:p>
    <w:p w14:paraId="3C7552E4" w14:textId="2B1C4612" w:rsidR="00C23FAD" w:rsidRDefault="00C23FAD" w:rsidP="007C3E29">
      <w:pPr>
        <w:pStyle w:val="NormalWeb"/>
        <w:numPr>
          <w:ilvl w:val="0"/>
          <w:numId w:val="8"/>
        </w:numPr>
        <w:spacing w:before="0" w:beforeAutospacing="0" w:after="0" w:afterAutospacing="0" w:line="360" w:lineRule="auto"/>
        <w:jc w:val="both"/>
      </w:pPr>
      <w:r w:rsidRPr="00C23FAD">
        <w:t xml:space="preserve">Fortalecimento de nossa missão de oferecer uma educação </w:t>
      </w:r>
      <w:r w:rsidRPr="00C23FAD">
        <w:rPr>
          <w:rStyle w:val="Forte"/>
          <w:rFonts w:eastAsiaTheme="majorEastAsia"/>
          <w:b w:val="0"/>
          <w:bCs w:val="0"/>
        </w:rPr>
        <w:t>inclusiva, inovadora e comprometida com o futuro do planeta</w:t>
      </w:r>
      <w:r w:rsidRPr="00C23FAD">
        <w:t>.</w:t>
      </w:r>
    </w:p>
    <w:p w14:paraId="6FA7A063" w14:textId="77777777" w:rsidR="00E77FF2" w:rsidRPr="007C3E29" w:rsidRDefault="00E77FF2" w:rsidP="00E77FF2">
      <w:pPr>
        <w:pStyle w:val="NormalWeb"/>
        <w:spacing w:before="0" w:beforeAutospacing="0" w:after="0" w:afterAutospacing="0" w:line="360" w:lineRule="auto"/>
        <w:ind w:left="360"/>
        <w:jc w:val="both"/>
        <w:rPr>
          <w:rStyle w:val="tooltip"/>
        </w:rPr>
      </w:pPr>
    </w:p>
    <w:p w14:paraId="7BD119C6" w14:textId="70FD885B" w:rsidR="003C4F15" w:rsidRDefault="003C4F15" w:rsidP="003C4F15">
      <w:pPr>
        <w:jc w:val="center"/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</w:pPr>
      <w:r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>9- CONSIDERAÇÕES FINAIS:</w:t>
      </w:r>
    </w:p>
    <w:p w14:paraId="26CE2CB3" w14:textId="77777777" w:rsidR="00535BEC" w:rsidRDefault="00535BEC" w:rsidP="00535BEC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t xml:space="preserve">O desenvolvimento da feira colonial na Educação Infantil, articulada ao projeto de empreendedorismo, demonstrou que, mesmo nas primeiras etapas da vida escolar, é possível promover experiências significativas que estimulam a criatividade, a autonomia, </w:t>
      </w:r>
      <w:r>
        <w:lastRenderedPageBreak/>
        <w:t>a cooperação e o protagonismo infantil. Através das atividades propostas, observou-se que as crianças participaram ativamente das ações, compartilharam ideias, assumiram pequenos desafios e desenvolveram habilidades socioemocionais essenciais para sua formação.</w:t>
      </w:r>
    </w:p>
    <w:p w14:paraId="4E95A0EC" w14:textId="679F0544" w:rsidR="00535BEC" w:rsidRDefault="00535BEC" w:rsidP="00535BEC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t>Os resultados mensuráveis do projeto revelaram avanços concretos em diferentes dimensões do desenvolvimento infantil: aumentou-se a participação das crianças nas atividades coletivas, as crianças demonstraram maior autoconfiança ao planejar e executar ações, apresentaram progresso na capacidade de trabalhar em equipe e se comunicar de forma eficaz. Além disso, o envolvimento nas práticas de produção e comercialização de produtos típicos possibilitou a compreensão de aspectos socioambientais, como a valorização da cultura local, a importância de alimentos sustentáveis e o respeito pelo trabalho coletivo.</w:t>
      </w:r>
    </w:p>
    <w:p w14:paraId="5D4B6C07" w14:textId="77777777" w:rsidR="00535BEC" w:rsidRDefault="00535BEC" w:rsidP="00535BEC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t>As experiências desenvolvidas reforçam a importância de proporcionar às crianças oportunidades de investigar, criar, experimentar e aprender de forma lúdica. O projeto evidenciou que o empreendedorismo, na infância, vai além da concepção de abrir um negócio: trata-se de cultivar competências para a vida, preparando sujeitos capazes de pensar de forma crítica, inovadora e colaborativa.</w:t>
      </w:r>
    </w:p>
    <w:p w14:paraId="317C30C5" w14:textId="77777777" w:rsidR="00535BEC" w:rsidRDefault="00535BEC" w:rsidP="00535BEC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t>Em termos de perspectivas de continuidade, o projeto sugere a ampliação das práticas empreendedoras, integrando novas temáticas socioambientais e fortalecendo a participação das famílias e da comunidade escolar. O trabalho com feiras coloniais pode se tornar uma estratégia contínua para promover aprendizagem significativa, estimular a autonomia das crianças e consolidar hábitos de cooperação, responsabilidade e consciência socioambiental desde os primeiros anos escolares.</w:t>
      </w:r>
    </w:p>
    <w:p w14:paraId="37A64C3E" w14:textId="12B37B25" w:rsidR="00902381" w:rsidRDefault="00535BEC" w:rsidP="007C3E29">
      <w:pPr>
        <w:pStyle w:val="NormalWeb"/>
        <w:spacing w:before="0" w:beforeAutospacing="0" w:after="0" w:afterAutospacing="0" w:line="360" w:lineRule="auto"/>
        <w:ind w:firstLine="708"/>
        <w:jc w:val="both"/>
      </w:pPr>
      <w:r>
        <w:t>Conclui-se, portanto, que investir em práticas empreendedoras e socioambientais na Educação Infantil contribui de maneira efetiva para a formação de cidadãos criativos, autônomos, responsáveis e conscientes de seu papel no mundo.</w:t>
      </w:r>
    </w:p>
    <w:p w14:paraId="59A64B6C" w14:textId="77777777" w:rsidR="00F94C66" w:rsidRPr="007C3E29" w:rsidRDefault="00F94C66" w:rsidP="007C3E29">
      <w:pPr>
        <w:pStyle w:val="NormalWeb"/>
        <w:spacing w:before="0" w:beforeAutospacing="0" w:after="0" w:afterAutospacing="0" w:line="360" w:lineRule="auto"/>
        <w:ind w:firstLine="708"/>
        <w:jc w:val="both"/>
        <w:rPr>
          <w:rStyle w:val="tooltip"/>
        </w:rPr>
      </w:pPr>
    </w:p>
    <w:p w14:paraId="3362B9F0" w14:textId="038C9A5A" w:rsidR="003C4F15" w:rsidRDefault="003C4F15" w:rsidP="003C4F15">
      <w:pPr>
        <w:jc w:val="center"/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</w:pPr>
      <w:r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>10- PROFESSOR DESTAQUE: DEFENDER POR ONDE PASSAMOS TRANSFORMAMOS......</w:t>
      </w:r>
    </w:p>
    <w:p w14:paraId="7F0A130D" w14:textId="77777777" w:rsidR="00A847D8" w:rsidRPr="00A847D8" w:rsidRDefault="00A847D8" w:rsidP="00A847D8">
      <w:pPr>
        <w:pStyle w:val="NormalWeb"/>
        <w:spacing w:before="0" w:beforeAutospacing="0" w:after="0" w:afterAutospacing="0" w:line="360" w:lineRule="auto"/>
        <w:ind w:firstLine="708"/>
        <w:jc w:val="both"/>
      </w:pPr>
      <w:r w:rsidRPr="00A847D8">
        <w:t>“Por onde passamos, transformamos” — este lema da Fundação Aurora Luiz Bodanese reflete com precisão a trajetória da professora indicada, cuja atuação tem provocado mudanças significativas na escola, nas crianças e na comunidade.</w:t>
      </w:r>
    </w:p>
    <w:p w14:paraId="4089E6AA" w14:textId="2BDD4A86" w:rsidR="00A847D8" w:rsidRPr="00A847D8" w:rsidRDefault="00A847D8" w:rsidP="00A847D8">
      <w:pPr>
        <w:pStyle w:val="NormalWeb"/>
        <w:spacing w:before="0" w:beforeAutospacing="0" w:after="0" w:afterAutospacing="0" w:line="360" w:lineRule="auto"/>
        <w:ind w:firstLine="708"/>
        <w:jc w:val="both"/>
        <w:rPr>
          <w:b/>
          <w:bCs/>
        </w:rPr>
      </w:pPr>
      <w:r w:rsidRPr="00A847D8">
        <w:t>Ao longo d</w:t>
      </w:r>
      <w:r>
        <w:t xml:space="preserve">os três anos de </w:t>
      </w:r>
      <w:r w:rsidRPr="00A847D8">
        <w:t xml:space="preserve">sua carreira na Educação Infantil, a professora tem se destacado por promover experiências de aprendizagem que vão muito além do conteúdo </w:t>
      </w:r>
      <w:r w:rsidRPr="00A847D8">
        <w:lastRenderedPageBreak/>
        <w:t xml:space="preserve">formal. A implementação do </w:t>
      </w:r>
      <w:r w:rsidRPr="00A847D8">
        <w:rPr>
          <w:rStyle w:val="Forte"/>
          <w:rFonts w:eastAsiaTheme="majorEastAsia"/>
          <w:b w:val="0"/>
          <w:bCs w:val="0"/>
        </w:rPr>
        <w:t>projeto de empreendedorismo</w:t>
      </w:r>
      <w:r w:rsidRPr="00A847D8">
        <w:t xml:space="preserve">, articulado à realização da </w:t>
      </w:r>
      <w:r w:rsidRPr="00A847D8">
        <w:rPr>
          <w:rStyle w:val="Forte"/>
          <w:rFonts w:eastAsiaTheme="majorEastAsia"/>
          <w:b w:val="0"/>
          <w:bCs w:val="0"/>
        </w:rPr>
        <w:t>feira colonial</w:t>
      </w:r>
      <w:r w:rsidRPr="00A847D8">
        <w:t xml:space="preserve">, é um exemplo marcante de sua capacidade de transformar o cotidiano escolar. Por meio dessa iniciativa, ela proporcionou às crianças oportunidades de experimentar, criar, planejar e executar ações de forma autônoma, estimulando a </w:t>
      </w:r>
      <w:r w:rsidRPr="00A847D8">
        <w:rPr>
          <w:rStyle w:val="Forte"/>
          <w:rFonts w:eastAsiaTheme="majorEastAsia"/>
          <w:b w:val="0"/>
          <w:bCs w:val="0"/>
        </w:rPr>
        <w:t>criatividade, a cooperação e o protagonismo infantil</w:t>
      </w:r>
      <w:r w:rsidRPr="00A847D8">
        <w:rPr>
          <w:b/>
          <w:bCs/>
        </w:rPr>
        <w:t>.</w:t>
      </w:r>
    </w:p>
    <w:p w14:paraId="0562D4DD" w14:textId="77777777" w:rsidR="00A847D8" w:rsidRPr="00A847D8" w:rsidRDefault="00A847D8" w:rsidP="00A847D8">
      <w:pPr>
        <w:pStyle w:val="NormalWeb"/>
        <w:spacing w:before="0" w:beforeAutospacing="0" w:after="0" w:afterAutospacing="0" w:line="360" w:lineRule="auto"/>
        <w:ind w:firstLine="708"/>
        <w:jc w:val="both"/>
      </w:pPr>
      <w:r w:rsidRPr="00A847D8">
        <w:t>Sua atuação também impactou a comunidade escolar, envolvendo famílias e fortalecendo vínculos entre escola, cultura local e práticas socioambientais. Ao trabalhar a produção e a comercialização de produtos típicos, a professora promoveu o reconhecimento da história e da identidade local, estimulou a consciência sobre sustentabilidade e contribuiu para a construção de uma aprendizagem significativa, que integra valores sociais, culturais e ambientais.</w:t>
      </w:r>
    </w:p>
    <w:p w14:paraId="3B8CD23D" w14:textId="77777777" w:rsidR="00A847D8" w:rsidRPr="00A847D8" w:rsidRDefault="00A847D8" w:rsidP="00A847D8">
      <w:pPr>
        <w:pStyle w:val="NormalWeb"/>
        <w:spacing w:before="0" w:beforeAutospacing="0" w:after="0" w:afterAutospacing="0" w:line="360" w:lineRule="auto"/>
        <w:ind w:firstLine="708"/>
        <w:jc w:val="both"/>
      </w:pPr>
      <w:r w:rsidRPr="00A847D8">
        <w:t>A trajetória da professora é marcada pela dedicação, inovação e sensibilidade para perceber as potencialidades de cada criança, transformando desafios em oportunidades de crescimento. Por meio de seu trabalho, a escola tornou-se um espaço mais acolhedor, participativo e engajado, onde cada criança é incentivada a desenvolver autonomia, responsabilidade e consciência cidadã.</w:t>
      </w:r>
    </w:p>
    <w:p w14:paraId="246A5198" w14:textId="77777777" w:rsidR="00A847D8" w:rsidRPr="00A847D8" w:rsidRDefault="00A847D8" w:rsidP="00A847D8">
      <w:pPr>
        <w:pStyle w:val="NormalWeb"/>
        <w:spacing w:before="0" w:beforeAutospacing="0" w:after="0" w:afterAutospacing="0" w:line="360" w:lineRule="auto"/>
        <w:ind w:firstLine="708"/>
        <w:jc w:val="both"/>
      </w:pPr>
      <w:r w:rsidRPr="00A847D8">
        <w:t xml:space="preserve">Dessa forma, a atuação da professora personifica o lema da Fundação Aurora Luiz Bodanese: </w:t>
      </w:r>
      <w:r w:rsidRPr="00A847D8">
        <w:rPr>
          <w:rStyle w:val="Forte"/>
          <w:rFonts w:eastAsiaTheme="majorEastAsia"/>
          <w:b w:val="0"/>
          <w:bCs w:val="0"/>
        </w:rPr>
        <w:t>por onde passa, transforma</w:t>
      </w:r>
      <w:r w:rsidRPr="00A847D8">
        <w:t xml:space="preserve">. Sua trajetória inspira mudanças duradouras e exemplifica o verdadeiro papel de um educador comprometido com a formação integral de seus alunos e com o fortalecimento da comunidade escolar, tornando-a merecedora do </w:t>
      </w:r>
      <w:r w:rsidRPr="00A847D8">
        <w:rPr>
          <w:rStyle w:val="Forte"/>
          <w:rFonts w:eastAsiaTheme="majorEastAsia"/>
          <w:b w:val="0"/>
          <w:bCs w:val="0"/>
        </w:rPr>
        <w:t>Prêmio Professor Destaque</w:t>
      </w:r>
      <w:r w:rsidRPr="00A847D8">
        <w:rPr>
          <w:b/>
          <w:bCs/>
        </w:rPr>
        <w:t>.</w:t>
      </w:r>
    </w:p>
    <w:p w14:paraId="3E387D8A" w14:textId="77777777" w:rsidR="003C4F15" w:rsidRDefault="003C4F15" w:rsidP="003C4F15">
      <w:pPr>
        <w:jc w:val="center"/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</w:pPr>
    </w:p>
    <w:p w14:paraId="402A67DB" w14:textId="3EA7DD3D" w:rsidR="003C4F15" w:rsidRDefault="003C4F15" w:rsidP="003C4F15">
      <w:pPr>
        <w:jc w:val="center"/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</w:pPr>
      <w:r>
        <w:rPr>
          <w:rStyle w:val="tooltip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7F7F7"/>
        </w:rPr>
        <w:t>11- ANEXO SE TIVER....</w:t>
      </w:r>
    </w:p>
    <w:p w14:paraId="3E5D864E" w14:textId="3CD2387C" w:rsidR="004056DB" w:rsidRPr="001F2B87" w:rsidRDefault="009E4D48" w:rsidP="00EB5E53">
      <w:pPr>
        <w:jc w:val="both"/>
        <w:rPr>
          <w:rStyle w:val="tooltip"/>
          <w:rFonts w:ascii="Arial" w:hAnsi="Arial" w:cs="Arial"/>
          <w:color w:val="000000"/>
          <w:shd w:val="clear" w:color="auto" w:fill="F7F7F7"/>
        </w:rPr>
      </w:pPr>
      <w:r w:rsidRPr="001F2B87"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PARA ACESSAR A PASTA DE FOTOS DO PROCESSO DE CONFECÇÃO DA FEIRA COLONIAL CLIQUE </w:t>
      </w:r>
      <w:r w:rsidR="00840092" w:rsidRPr="001F2B87">
        <w:rPr>
          <w:rStyle w:val="tooltip"/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AQUI: </w:t>
      </w:r>
      <w:hyperlink r:id="rId46" w:history="1">
        <w:r w:rsidR="00840092" w:rsidRPr="001F2B87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7F7F7"/>
          </w:rPr>
          <w:t>LINK</w:t>
        </w:r>
      </w:hyperlink>
    </w:p>
    <w:p w14:paraId="02108E0B" w14:textId="353AB45B" w:rsidR="00EB5E53" w:rsidRPr="00EB5E53" w:rsidRDefault="001730AF" w:rsidP="00EB5E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ACESSAR A REPORTAGEM </w:t>
      </w:r>
      <w:r w:rsidR="001F2B87">
        <w:rPr>
          <w:rFonts w:ascii="Times New Roman" w:hAnsi="Times New Roman" w:cs="Times New Roman"/>
          <w:sz w:val="24"/>
          <w:szCs w:val="24"/>
        </w:rPr>
        <w:t>REALIZADA PELO SETOR DE COMUNICAÇÃO DA PREFEITURA DE CHAPECÓ, CLIQUE AQUI:</w:t>
      </w:r>
      <w:hyperlink r:id="rId47" w:history="1">
        <w:r w:rsidR="007C3E29" w:rsidRPr="007C3E29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LINK</w:t>
        </w:r>
      </w:hyperlink>
      <w:r w:rsidR="001F2B87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EB5E53" w:rsidRPr="00EB5E5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520AF"/>
    <w:multiLevelType w:val="multilevel"/>
    <w:tmpl w:val="27C4E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8A655A"/>
    <w:multiLevelType w:val="multilevel"/>
    <w:tmpl w:val="16EA8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D512E3"/>
    <w:multiLevelType w:val="hybridMultilevel"/>
    <w:tmpl w:val="60D68C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F76A13"/>
    <w:multiLevelType w:val="multilevel"/>
    <w:tmpl w:val="71043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6B2AF6"/>
    <w:multiLevelType w:val="multilevel"/>
    <w:tmpl w:val="A0BA9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9439AC"/>
    <w:multiLevelType w:val="multilevel"/>
    <w:tmpl w:val="6E006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B0E4F39"/>
    <w:multiLevelType w:val="hybridMultilevel"/>
    <w:tmpl w:val="166A39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05273"/>
    <w:multiLevelType w:val="multilevel"/>
    <w:tmpl w:val="B7AA9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71721136">
    <w:abstractNumId w:val="3"/>
  </w:num>
  <w:num w:numId="2" w16cid:durableId="26760785">
    <w:abstractNumId w:val="4"/>
  </w:num>
  <w:num w:numId="3" w16cid:durableId="2078628392">
    <w:abstractNumId w:val="6"/>
  </w:num>
  <w:num w:numId="4" w16cid:durableId="1556314068">
    <w:abstractNumId w:val="2"/>
  </w:num>
  <w:num w:numId="5" w16cid:durableId="485249435">
    <w:abstractNumId w:val="1"/>
  </w:num>
  <w:num w:numId="6" w16cid:durableId="1722897369">
    <w:abstractNumId w:val="7"/>
  </w:num>
  <w:num w:numId="7" w16cid:durableId="188103011">
    <w:abstractNumId w:val="0"/>
  </w:num>
  <w:num w:numId="8" w16cid:durableId="17128502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E53"/>
    <w:rsid w:val="00004117"/>
    <w:rsid w:val="000137FA"/>
    <w:rsid w:val="00031F5A"/>
    <w:rsid w:val="00053548"/>
    <w:rsid w:val="00084408"/>
    <w:rsid w:val="000A2A9D"/>
    <w:rsid w:val="000D0B1B"/>
    <w:rsid w:val="00122E71"/>
    <w:rsid w:val="00151093"/>
    <w:rsid w:val="001730AF"/>
    <w:rsid w:val="001D7A42"/>
    <w:rsid w:val="001E1EEF"/>
    <w:rsid w:val="001E3BEA"/>
    <w:rsid w:val="001F2B87"/>
    <w:rsid w:val="002326B9"/>
    <w:rsid w:val="00237D36"/>
    <w:rsid w:val="00260B47"/>
    <w:rsid w:val="00261BD8"/>
    <w:rsid w:val="003017F0"/>
    <w:rsid w:val="003110F6"/>
    <w:rsid w:val="003351DE"/>
    <w:rsid w:val="00336592"/>
    <w:rsid w:val="00361054"/>
    <w:rsid w:val="0037723B"/>
    <w:rsid w:val="003A44DE"/>
    <w:rsid w:val="003C4F15"/>
    <w:rsid w:val="004056DB"/>
    <w:rsid w:val="00406CD0"/>
    <w:rsid w:val="00420E64"/>
    <w:rsid w:val="00422F56"/>
    <w:rsid w:val="00491D49"/>
    <w:rsid w:val="004D5E76"/>
    <w:rsid w:val="00526CDB"/>
    <w:rsid w:val="00535BEC"/>
    <w:rsid w:val="00557693"/>
    <w:rsid w:val="00577AF0"/>
    <w:rsid w:val="00627755"/>
    <w:rsid w:val="00630E5D"/>
    <w:rsid w:val="0066128A"/>
    <w:rsid w:val="00665A74"/>
    <w:rsid w:val="006920E8"/>
    <w:rsid w:val="00703DE8"/>
    <w:rsid w:val="00723DAF"/>
    <w:rsid w:val="007434B8"/>
    <w:rsid w:val="0074403E"/>
    <w:rsid w:val="007537C1"/>
    <w:rsid w:val="007B2D25"/>
    <w:rsid w:val="007B5EFF"/>
    <w:rsid w:val="007C3E29"/>
    <w:rsid w:val="00805B13"/>
    <w:rsid w:val="00817AA7"/>
    <w:rsid w:val="00840092"/>
    <w:rsid w:val="00861295"/>
    <w:rsid w:val="008A0051"/>
    <w:rsid w:val="008B54F1"/>
    <w:rsid w:val="008C6064"/>
    <w:rsid w:val="008F38CA"/>
    <w:rsid w:val="00902381"/>
    <w:rsid w:val="00972706"/>
    <w:rsid w:val="00995BB4"/>
    <w:rsid w:val="00997E24"/>
    <w:rsid w:val="009C09C5"/>
    <w:rsid w:val="009D4262"/>
    <w:rsid w:val="009E23C8"/>
    <w:rsid w:val="009E4D48"/>
    <w:rsid w:val="009E6686"/>
    <w:rsid w:val="00A130F3"/>
    <w:rsid w:val="00A3388B"/>
    <w:rsid w:val="00A81D59"/>
    <w:rsid w:val="00A847D8"/>
    <w:rsid w:val="00AD069D"/>
    <w:rsid w:val="00B05941"/>
    <w:rsid w:val="00B311CF"/>
    <w:rsid w:val="00B36CE7"/>
    <w:rsid w:val="00B4660A"/>
    <w:rsid w:val="00BA4F32"/>
    <w:rsid w:val="00BE5266"/>
    <w:rsid w:val="00C036EB"/>
    <w:rsid w:val="00C13BE2"/>
    <w:rsid w:val="00C20678"/>
    <w:rsid w:val="00C23FAD"/>
    <w:rsid w:val="00C77F7A"/>
    <w:rsid w:val="00C97514"/>
    <w:rsid w:val="00CA074C"/>
    <w:rsid w:val="00CC0E4E"/>
    <w:rsid w:val="00CD24EF"/>
    <w:rsid w:val="00CD2CB5"/>
    <w:rsid w:val="00D03AE1"/>
    <w:rsid w:val="00D17EDB"/>
    <w:rsid w:val="00D334FD"/>
    <w:rsid w:val="00D41102"/>
    <w:rsid w:val="00D83571"/>
    <w:rsid w:val="00DE6A67"/>
    <w:rsid w:val="00E23048"/>
    <w:rsid w:val="00E77FF2"/>
    <w:rsid w:val="00E84686"/>
    <w:rsid w:val="00EB5E53"/>
    <w:rsid w:val="00EB7000"/>
    <w:rsid w:val="00ED25A1"/>
    <w:rsid w:val="00ED2928"/>
    <w:rsid w:val="00EE0644"/>
    <w:rsid w:val="00EE5048"/>
    <w:rsid w:val="00EF377E"/>
    <w:rsid w:val="00F1774A"/>
    <w:rsid w:val="00F232DA"/>
    <w:rsid w:val="00F3005E"/>
    <w:rsid w:val="00F6010A"/>
    <w:rsid w:val="00F9032F"/>
    <w:rsid w:val="00F94C66"/>
    <w:rsid w:val="00FC5C3B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80122"/>
  <w15:docId w15:val="{0E3ACBB0-E6A8-4EC3-BF30-DED17ABD9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B5E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B5E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B5E5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B5E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B5E5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B5E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B5E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B5E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B5E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B5E5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B5E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B5E5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B5E5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B5E53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B5E5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B5E5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B5E5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B5E5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EB5E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B5E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EB5E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EB5E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EB5E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EB5E5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B5E5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EB5E53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B5E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B5E53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EB5E53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EB5E5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B5E53"/>
    <w:rPr>
      <w:color w:val="605E5C"/>
      <w:shd w:val="clear" w:color="auto" w:fill="E1DFDD"/>
    </w:rPr>
  </w:style>
  <w:style w:type="character" w:customStyle="1" w:styleId="tooltip">
    <w:name w:val="tooltip"/>
    <w:basedOn w:val="Fontepargpadro"/>
    <w:rsid w:val="00EB5E53"/>
  </w:style>
  <w:style w:type="character" w:customStyle="1" w:styleId="tooltiptext">
    <w:name w:val="tooltiptext"/>
    <w:basedOn w:val="Fontepargpadro"/>
    <w:rsid w:val="00EB5E53"/>
  </w:style>
  <w:style w:type="character" w:styleId="Forte">
    <w:name w:val="Strong"/>
    <w:basedOn w:val="Fontepargpadro"/>
    <w:uiPriority w:val="22"/>
    <w:qFormat/>
    <w:rsid w:val="00997E24"/>
    <w:rPr>
      <w:b/>
      <w:bCs/>
    </w:rPr>
  </w:style>
  <w:style w:type="paragraph" w:styleId="NormalWeb">
    <w:name w:val="Normal (Web)"/>
    <w:basedOn w:val="Normal"/>
    <w:uiPriority w:val="99"/>
    <w:unhideWhenUsed/>
    <w:rsid w:val="00997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1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g"/><Relationship Id="rId42" Type="http://schemas.openxmlformats.org/officeDocument/2006/relationships/image" Target="media/image34.jpeg"/><Relationship Id="rId47" Type="http://schemas.openxmlformats.org/officeDocument/2006/relationships/hyperlink" Target="https://www.instagram.com/reel/DOrYebEERVS/?igsh=OWR0NjhyMXBqZjVz" TargetMode="External"/><Relationship Id="rId7" Type="http://schemas.openxmlformats.org/officeDocument/2006/relationships/hyperlink" Target="mailto:bettagi@hot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4" Type="http://schemas.openxmlformats.org/officeDocument/2006/relationships/image" Target="media/image36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7.jp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hyperlink" Target="mailto:andressa.kaminski@professor.edu.chapeco.sc.gov.br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s://drive.google.com/drive/folders/1dPCzj8cZBcI0exDjctUemUSzXIenqpk2?usp=sharing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hyperlink" Target="mailto:epc.cyrososnosky@edu.chapeco.sc.gov.br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90E22-550B-4405-9B46-36363D32D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4454</Words>
  <Characters>24053</Characters>
  <Application>Microsoft Office Word</Application>
  <DocSecurity>0</DocSecurity>
  <Lines>200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Andressa Kaminski</dc:creator>
  <cp:keywords/>
  <dc:description/>
  <cp:lastModifiedBy>Darcivana Fatima Squena</cp:lastModifiedBy>
  <cp:revision>2</cp:revision>
  <dcterms:created xsi:type="dcterms:W3CDTF">2025-09-18T17:57:00Z</dcterms:created>
  <dcterms:modified xsi:type="dcterms:W3CDTF">2025-09-18T17:57:00Z</dcterms:modified>
</cp:coreProperties>
</file>