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E0EF8C6" w14:textId="77777777" w:rsidR="00C54AF4" w:rsidRPr="005D7C78" w:rsidRDefault="00C54AF4" w:rsidP="005D7C78">
      <w:pPr>
        <w:spacing w:line="360" w:lineRule="auto"/>
        <w:jc w:val="center"/>
        <w:rPr>
          <w:rFonts w:ascii="Arial" w:hAnsi="Arial" w:cs="Arial"/>
          <w:b/>
          <w:bCs/>
          <w:noProof/>
          <w:sz w:val="24"/>
          <w:szCs w:val="24"/>
        </w:rPr>
      </w:pPr>
      <w:r w:rsidRPr="005D7C78">
        <w:rPr>
          <w:rFonts w:ascii="Arial" w:hAnsi="Arial" w:cs="Arial"/>
          <w:b/>
          <w:bCs/>
          <w:noProof/>
          <w:sz w:val="24"/>
          <w:szCs w:val="24"/>
        </w:rPr>
        <w:t>PRÊMIO - ESCOLA CIDADÃ E PROFESSOR DESTAQUE</w:t>
      </w:r>
    </w:p>
    <w:p w14:paraId="2BD0F699" w14:textId="430E1901" w:rsidR="00C54AF4" w:rsidRPr="006045F7" w:rsidRDefault="00C54AF4" w:rsidP="005D7C78">
      <w:pPr>
        <w:spacing w:line="360" w:lineRule="auto"/>
        <w:jc w:val="both"/>
        <w:rPr>
          <w:rFonts w:ascii="Arial" w:hAnsi="Arial" w:cs="Arial"/>
          <w:b/>
          <w:bCs/>
          <w:noProof/>
          <w:sz w:val="24"/>
          <w:szCs w:val="24"/>
        </w:rPr>
      </w:pPr>
      <w:r w:rsidRPr="005D7C78">
        <w:rPr>
          <w:rFonts w:ascii="Arial" w:hAnsi="Arial" w:cs="Arial"/>
          <w:b/>
          <w:bCs/>
          <w:noProof/>
          <w:sz w:val="24"/>
          <w:szCs w:val="24"/>
        </w:rPr>
        <w:t>1) Identificação da Escola/Entidade</w:t>
      </w:r>
    </w:p>
    <w:p w14:paraId="4BCBCBA5" w14:textId="620B44FD"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Escola Pedro Viriato Parigot de Souza. Educação Infantil e Ensino Fundamental na Modalidade Educação Especial- Apae de Marialva.</w:t>
      </w:r>
    </w:p>
    <w:p w14:paraId="6072D855" w14:textId="6E3FE1BD"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Endereço: Rua:</w:t>
      </w:r>
      <w:r w:rsidR="006B1563" w:rsidRPr="005D7C78">
        <w:rPr>
          <w:rFonts w:ascii="Arial" w:hAnsi="Arial" w:cs="Arial"/>
          <w:sz w:val="24"/>
          <w:szCs w:val="24"/>
        </w:rPr>
        <w:t xml:space="preserve"> </w:t>
      </w:r>
      <w:r w:rsidR="006B1563" w:rsidRPr="005D7C78">
        <w:rPr>
          <w:rFonts w:ascii="Arial" w:hAnsi="Arial" w:cs="Arial"/>
          <w:noProof/>
          <w:sz w:val="24"/>
          <w:szCs w:val="24"/>
        </w:rPr>
        <w:t>Rua Atílio Ferri nº 1061.</w:t>
      </w:r>
      <w:r w:rsidRPr="005D7C78">
        <w:rPr>
          <w:rFonts w:ascii="Arial" w:hAnsi="Arial" w:cs="Arial"/>
          <w:noProof/>
          <w:sz w:val="24"/>
          <w:szCs w:val="24"/>
        </w:rPr>
        <w:t>Bairro:</w:t>
      </w:r>
      <w:r w:rsidR="006B1563" w:rsidRPr="005D7C78">
        <w:rPr>
          <w:rFonts w:ascii="Arial" w:hAnsi="Arial" w:cs="Arial"/>
          <w:noProof/>
          <w:sz w:val="24"/>
          <w:szCs w:val="24"/>
        </w:rPr>
        <w:t xml:space="preserve"> Vila Brasil.</w:t>
      </w:r>
      <w:r w:rsidR="006045F7">
        <w:rPr>
          <w:rFonts w:ascii="Arial" w:hAnsi="Arial" w:cs="Arial"/>
          <w:noProof/>
          <w:sz w:val="24"/>
          <w:szCs w:val="24"/>
        </w:rPr>
        <w:t xml:space="preserve"> </w:t>
      </w:r>
      <w:r w:rsidRPr="005D7C78">
        <w:rPr>
          <w:rFonts w:ascii="Arial" w:hAnsi="Arial" w:cs="Arial"/>
          <w:noProof/>
          <w:sz w:val="24"/>
          <w:szCs w:val="24"/>
        </w:rPr>
        <w:t>Cidade:</w:t>
      </w:r>
      <w:r w:rsidR="006B1563" w:rsidRPr="005D7C78">
        <w:rPr>
          <w:rFonts w:ascii="Arial" w:hAnsi="Arial" w:cs="Arial"/>
          <w:noProof/>
          <w:sz w:val="24"/>
          <w:szCs w:val="24"/>
        </w:rPr>
        <w:t xml:space="preserve"> Marialva- Paraná.</w:t>
      </w:r>
    </w:p>
    <w:p w14:paraId="30E21217" w14:textId="6FC6280B"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E-mail:</w:t>
      </w:r>
      <w:r w:rsidR="006B1563" w:rsidRPr="005D7C78">
        <w:rPr>
          <w:rFonts w:ascii="Arial" w:hAnsi="Arial" w:cs="Arial"/>
          <w:noProof/>
          <w:sz w:val="24"/>
          <w:szCs w:val="24"/>
        </w:rPr>
        <w:t xml:space="preserve"> apaemva@gmail.com</w:t>
      </w:r>
    </w:p>
    <w:p w14:paraId="6BDCD4B2" w14:textId="1FFB195F"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CNPJ:</w:t>
      </w:r>
      <w:r w:rsidR="006B1563" w:rsidRPr="005D7C78">
        <w:rPr>
          <w:rFonts w:ascii="Arial" w:hAnsi="Arial" w:cs="Arial"/>
          <w:noProof/>
          <w:sz w:val="24"/>
          <w:szCs w:val="24"/>
        </w:rPr>
        <w:t xml:space="preserve"> </w:t>
      </w:r>
    </w:p>
    <w:p w14:paraId="11D8906D" w14:textId="77777777"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Telefones para contato:</w:t>
      </w:r>
    </w:p>
    <w:p w14:paraId="3C295E78" w14:textId="77777777" w:rsidR="00C54AF4" w:rsidRPr="005D7C78" w:rsidRDefault="00C54AF4" w:rsidP="005D7C78">
      <w:pPr>
        <w:spacing w:line="360" w:lineRule="auto"/>
        <w:jc w:val="both"/>
        <w:rPr>
          <w:rFonts w:ascii="Arial" w:hAnsi="Arial" w:cs="Arial"/>
          <w:b/>
          <w:bCs/>
          <w:noProof/>
          <w:sz w:val="24"/>
          <w:szCs w:val="24"/>
        </w:rPr>
      </w:pPr>
      <w:r w:rsidRPr="005D7C78">
        <w:rPr>
          <w:rFonts w:ascii="Arial" w:hAnsi="Arial" w:cs="Arial"/>
          <w:b/>
          <w:bCs/>
          <w:noProof/>
          <w:sz w:val="24"/>
          <w:szCs w:val="24"/>
        </w:rPr>
        <w:t>2) Responsável pelo relatório socioambiental</w:t>
      </w:r>
    </w:p>
    <w:p w14:paraId="1A19F644" w14:textId="765DB12B"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Nome completo:</w:t>
      </w:r>
      <w:r w:rsidR="006B1563" w:rsidRPr="005D7C78">
        <w:rPr>
          <w:rFonts w:ascii="Arial" w:hAnsi="Arial" w:cs="Arial"/>
          <w:noProof/>
          <w:sz w:val="24"/>
          <w:szCs w:val="24"/>
        </w:rPr>
        <w:t xml:space="preserve"> Daniele Mara Arbano Wiederwild Silva.</w:t>
      </w:r>
    </w:p>
    <w:p w14:paraId="71094BEB" w14:textId="12F9CB12"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E-mail:</w:t>
      </w:r>
      <w:r w:rsidR="006B1563" w:rsidRPr="005D7C78">
        <w:rPr>
          <w:rFonts w:ascii="Arial" w:hAnsi="Arial" w:cs="Arial"/>
          <w:noProof/>
          <w:sz w:val="24"/>
          <w:szCs w:val="24"/>
        </w:rPr>
        <w:t xml:space="preserve"> daniele.wiederwild.silva@escola.pr.gov.br</w:t>
      </w:r>
    </w:p>
    <w:p w14:paraId="0CB25F93" w14:textId="51A8F704"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Telefone (whatssap):</w:t>
      </w:r>
      <w:r w:rsidR="006B1563" w:rsidRPr="005D7C78">
        <w:rPr>
          <w:rFonts w:ascii="Arial" w:hAnsi="Arial" w:cs="Arial"/>
          <w:noProof/>
          <w:sz w:val="24"/>
          <w:szCs w:val="24"/>
        </w:rPr>
        <w:t xml:space="preserve"> 44 998079556</w:t>
      </w:r>
    </w:p>
    <w:p w14:paraId="32093EC7" w14:textId="23C40586" w:rsidR="00C54AF4"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Função ou disciplina:</w:t>
      </w:r>
      <w:r w:rsidR="006B1563" w:rsidRPr="005D7C78">
        <w:rPr>
          <w:rFonts w:ascii="Arial" w:hAnsi="Arial" w:cs="Arial"/>
          <w:noProof/>
          <w:sz w:val="24"/>
          <w:szCs w:val="24"/>
        </w:rPr>
        <w:t xml:space="preserve"> Coordenadora pedagógica.</w:t>
      </w:r>
    </w:p>
    <w:p w14:paraId="3214B4E1" w14:textId="77777777" w:rsidR="006045F7" w:rsidRPr="005D7C78" w:rsidRDefault="006045F7" w:rsidP="005D7C78">
      <w:pPr>
        <w:spacing w:line="360" w:lineRule="auto"/>
        <w:jc w:val="both"/>
        <w:rPr>
          <w:rFonts w:ascii="Arial" w:hAnsi="Arial" w:cs="Arial"/>
          <w:noProof/>
          <w:sz w:val="24"/>
          <w:szCs w:val="24"/>
        </w:rPr>
      </w:pPr>
    </w:p>
    <w:p w14:paraId="27BA30DC" w14:textId="77777777" w:rsidR="00C54AF4" w:rsidRPr="005D7C78" w:rsidRDefault="00C54AF4" w:rsidP="005D7C78">
      <w:pPr>
        <w:spacing w:line="360" w:lineRule="auto"/>
        <w:jc w:val="both"/>
        <w:rPr>
          <w:rFonts w:ascii="Arial" w:hAnsi="Arial" w:cs="Arial"/>
          <w:b/>
          <w:bCs/>
          <w:noProof/>
          <w:sz w:val="24"/>
          <w:szCs w:val="24"/>
        </w:rPr>
      </w:pPr>
      <w:r w:rsidRPr="005D7C78">
        <w:rPr>
          <w:rFonts w:ascii="Arial" w:hAnsi="Arial" w:cs="Arial"/>
          <w:b/>
          <w:bCs/>
          <w:noProof/>
          <w:sz w:val="24"/>
          <w:szCs w:val="24"/>
        </w:rPr>
        <w:t>3) Indicação do Professor Destaque</w:t>
      </w:r>
    </w:p>
    <w:p w14:paraId="2CF13639" w14:textId="31BD3FB0"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Nome completo:</w:t>
      </w:r>
      <w:r w:rsidR="006B1563" w:rsidRPr="005D7C78">
        <w:rPr>
          <w:rFonts w:ascii="Arial" w:hAnsi="Arial" w:cs="Arial"/>
          <w:noProof/>
          <w:sz w:val="24"/>
          <w:szCs w:val="24"/>
        </w:rPr>
        <w:t xml:space="preserve"> Daniele Mara Arbano Wiederwild Silva</w:t>
      </w:r>
    </w:p>
    <w:p w14:paraId="3CB9FB6E" w14:textId="71CAB536"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E-mail:</w:t>
      </w:r>
      <w:r w:rsidR="006B1563" w:rsidRPr="005D7C78">
        <w:rPr>
          <w:rFonts w:ascii="Arial" w:hAnsi="Arial" w:cs="Arial"/>
          <w:noProof/>
          <w:sz w:val="24"/>
          <w:szCs w:val="24"/>
        </w:rPr>
        <w:t xml:space="preserve"> daniele.wiederwild.silva@escola.pr.gov.br</w:t>
      </w:r>
    </w:p>
    <w:p w14:paraId="45EF72D1" w14:textId="24CF4204"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Telefone (whatssap):</w:t>
      </w:r>
      <w:r w:rsidR="006B1563" w:rsidRPr="005D7C78">
        <w:rPr>
          <w:rFonts w:ascii="Arial" w:hAnsi="Arial" w:cs="Arial"/>
          <w:noProof/>
          <w:sz w:val="24"/>
          <w:szCs w:val="24"/>
        </w:rPr>
        <w:t xml:space="preserve"> 44 998079556</w:t>
      </w:r>
    </w:p>
    <w:p w14:paraId="0E149D30" w14:textId="4BB060D3" w:rsidR="00C54AF4"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Função ou disciplina:</w:t>
      </w:r>
      <w:r w:rsidR="006B1563" w:rsidRPr="005D7C78">
        <w:rPr>
          <w:rFonts w:ascii="Arial" w:hAnsi="Arial" w:cs="Arial"/>
          <w:noProof/>
          <w:sz w:val="24"/>
          <w:szCs w:val="24"/>
        </w:rPr>
        <w:t xml:space="preserve"> Coordenadora pedagógica</w:t>
      </w:r>
      <w:r w:rsidR="006045F7">
        <w:rPr>
          <w:rFonts w:ascii="Arial" w:hAnsi="Arial" w:cs="Arial"/>
          <w:noProof/>
          <w:sz w:val="24"/>
          <w:szCs w:val="24"/>
        </w:rPr>
        <w:t>.</w:t>
      </w:r>
    </w:p>
    <w:p w14:paraId="487F6468" w14:textId="77777777" w:rsidR="006045F7" w:rsidRPr="005D7C78" w:rsidRDefault="006045F7" w:rsidP="005D7C78">
      <w:pPr>
        <w:spacing w:line="360" w:lineRule="auto"/>
        <w:jc w:val="both"/>
        <w:rPr>
          <w:rFonts w:ascii="Arial" w:hAnsi="Arial" w:cs="Arial"/>
          <w:noProof/>
          <w:sz w:val="24"/>
          <w:szCs w:val="24"/>
        </w:rPr>
      </w:pPr>
    </w:p>
    <w:p w14:paraId="47DEE512" w14:textId="77777777" w:rsidR="00C54AF4" w:rsidRPr="005D7C78" w:rsidRDefault="00C54AF4" w:rsidP="005D7C78">
      <w:pPr>
        <w:spacing w:line="360" w:lineRule="auto"/>
        <w:jc w:val="both"/>
        <w:rPr>
          <w:rFonts w:ascii="Arial" w:hAnsi="Arial" w:cs="Arial"/>
          <w:b/>
          <w:bCs/>
          <w:noProof/>
          <w:sz w:val="24"/>
          <w:szCs w:val="24"/>
        </w:rPr>
      </w:pPr>
      <w:r w:rsidRPr="005D7C78">
        <w:rPr>
          <w:rFonts w:ascii="Arial" w:hAnsi="Arial" w:cs="Arial"/>
          <w:b/>
          <w:bCs/>
          <w:noProof/>
          <w:sz w:val="24"/>
          <w:szCs w:val="24"/>
        </w:rPr>
        <w:t>4) Abrangência do relatório socioambiental</w:t>
      </w:r>
    </w:p>
    <w:p w14:paraId="149B5EE9" w14:textId="0B82651D" w:rsidR="006B1563"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Público alvo</w:t>
      </w:r>
      <w:r w:rsidR="006B1563" w:rsidRPr="005D7C78">
        <w:rPr>
          <w:rFonts w:ascii="Arial" w:hAnsi="Arial" w:cs="Arial"/>
          <w:noProof/>
          <w:sz w:val="24"/>
          <w:szCs w:val="24"/>
        </w:rPr>
        <w:t>: 138 alunos;</w:t>
      </w:r>
      <w:r w:rsidR="006045F7">
        <w:rPr>
          <w:rFonts w:ascii="Arial" w:hAnsi="Arial" w:cs="Arial"/>
          <w:noProof/>
          <w:sz w:val="24"/>
          <w:szCs w:val="24"/>
        </w:rPr>
        <w:t xml:space="preserve"> </w:t>
      </w:r>
      <w:r w:rsidR="006B1563" w:rsidRPr="005D7C78">
        <w:rPr>
          <w:rFonts w:ascii="Arial" w:hAnsi="Arial" w:cs="Arial"/>
          <w:noProof/>
          <w:sz w:val="24"/>
          <w:szCs w:val="24"/>
        </w:rPr>
        <w:t>48 funcionários;</w:t>
      </w:r>
      <w:r w:rsidRPr="005D7C78">
        <w:rPr>
          <w:rFonts w:ascii="Arial" w:hAnsi="Arial" w:cs="Arial"/>
          <w:noProof/>
          <w:sz w:val="24"/>
          <w:szCs w:val="24"/>
        </w:rPr>
        <w:t xml:space="preserve"> </w:t>
      </w:r>
      <w:r w:rsidR="006B1563" w:rsidRPr="005D7C78">
        <w:rPr>
          <w:rFonts w:ascii="Arial" w:hAnsi="Arial" w:cs="Arial"/>
          <w:noProof/>
          <w:sz w:val="24"/>
          <w:szCs w:val="24"/>
        </w:rPr>
        <w:t>380 familiares;</w:t>
      </w:r>
      <w:r w:rsidR="006045F7">
        <w:rPr>
          <w:rFonts w:ascii="Arial" w:hAnsi="Arial" w:cs="Arial"/>
          <w:noProof/>
          <w:sz w:val="24"/>
          <w:szCs w:val="24"/>
        </w:rPr>
        <w:t xml:space="preserve"> </w:t>
      </w:r>
      <w:r w:rsidR="006B1563" w:rsidRPr="005D7C78">
        <w:rPr>
          <w:rFonts w:ascii="Arial" w:hAnsi="Arial" w:cs="Arial"/>
          <w:noProof/>
          <w:sz w:val="24"/>
          <w:szCs w:val="24"/>
        </w:rPr>
        <w:t>Comunidade da cidade de Marialva e região. Aproximadamente 2000 pessoas.</w:t>
      </w:r>
    </w:p>
    <w:p w14:paraId="03285998" w14:textId="77777777" w:rsidR="006B1563" w:rsidRPr="005D7C78" w:rsidRDefault="006B1563" w:rsidP="005D7C78">
      <w:pPr>
        <w:spacing w:line="360" w:lineRule="auto"/>
        <w:jc w:val="both"/>
        <w:rPr>
          <w:rFonts w:ascii="Arial" w:hAnsi="Arial" w:cs="Arial"/>
          <w:b/>
          <w:bCs/>
          <w:noProof/>
          <w:sz w:val="24"/>
          <w:szCs w:val="24"/>
        </w:rPr>
      </w:pPr>
    </w:p>
    <w:p w14:paraId="77B46BCF" w14:textId="77777777" w:rsidR="00C54AF4" w:rsidRPr="005D7C78" w:rsidRDefault="00C54AF4" w:rsidP="005D7C78">
      <w:pPr>
        <w:spacing w:line="360" w:lineRule="auto"/>
        <w:jc w:val="both"/>
        <w:rPr>
          <w:rFonts w:ascii="Arial" w:hAnsi="Arial" w:cs="Arial"/>
          <w:b/>
          <w:bCs/>
          <w:noProof/>
          <w:sz w:val="24"/>
          <w:szCs w:val="24"/>
        </w:rPr>
      </w:pPr>
      <w:r w:rsidRPr="005D7C78">
        <w:rPr>
          <w:rFonts w:ascii="Arial" w:hAnsi="Arial" w:cs="Arial"/>
          <w:b/>
          <w:bCs/>
          <w:noProof/>
          <w:sz w:val="24"/>
          <w:szCs w:val="24"/>
        </w:rPr>
        <w:lastRenderedPageBreak/>
        <w:t>5) Detalhamento do relatório socioambiental</w:t>
      </w:r>
    </w:p>
    <w:p w14:paraId="5F98D411" w14:textId="3A5E6403" w:rsidR="00C54AF4" w:rsidRPr="005D7C78" w:rsidRDefault="00C54AF4" w:rsidP="005D7C78">
      <w:pPr>
        <w:spacing w:line="360" w:lineRule="auto"/>
        <w:jc w:val="both"/>
        <w:rPr>
          <w:rFonts w:ascii="Arial" w:hAnsi="Arial" w:cs="Arial"/>
          <w:noProof/>
          <w:sz w:val="24"/>
          <w:szCs w:val="24"/>
        </w:rPr>
      </w:pPr>
      <w:r w:rsidRPr="005D7C78">
        <w:rPr>
          <w:rFonts w:ascii="Arial" w:hAnsi="Arial" w:cs="Arial"/>
          <w:noProof/>
          <w:sz w:val="24"/>
          <w:szCs w:val="24"/>
        </w:rPr>
        <w:t>Título do relatório socioambien</w:t>
      </w:r>
      <w:r w:rsidR="006045F7">
        <w:rPr>
          <w:rFonts w:ascii="Arial" w:hAnsi="Arial" w:cs="Arial"/>
          <w:noProof/>
          <w:sz w:val="24"/>
          <w:szCs w:val="24"/>
        </w:rPr>
        <w:t>tal:</w:t>
      </w:r>
      <w:r w:rsidR="006B1563" w:rsidRPr="005D7C78">
        <w:rPr>
          <w:rFonts w:ascii="Arial" w:hAnsi="Arial" w:cs="Arial"/>
          <w:noProof/>
          <w:sz w:val="24"/>
          <w:szCs w:val="24"/>
        </w:rPr>
        <w:t xml:space="preserve"> </w:t>
      </w:r>
      <w:r w:rsidR="006B1563" w:rsidRPr="005D7C78">
        <w:rPr>
          <w:rFonts w:ascii="Arial" w:hAnsi="Arial" w:cs="Arial"/>
          <w:b/>
          <w:bCs/>
          <w:noProof/>
          <w:sz w:val="24"/>
          <w:szCs w:val="24"/>
        </w:rPr>
        <w:t>PROJETO: TAMPA, RECICLA LEGAL!</w:t>
      </w:r>
    </w:p>
    <w:p w14:paraId="6949011A" w14:textId="175D6668" w:rsidR="004B5EDE" w:rsidRDefault="00C54AF4" w:rsidP="005D7C78">
      <w:pPr>
        <w:spacing w:line="360" w:lineRule="auto"/>
        <w:jc w:val="both"/>
        <w:rPr>
          <w:rFonts w:ascii="Arial" w:hAnsi="Arial" w:cs="Arial"/>
          <w:noProof/>
          <w:sz w:val="24"/>
          <w:szCs w:val="24"/>
        </w:rPr>
      </w:pPr>
      <w:r w:rsidRPr="005D7C78">
        <w:rPr>
          <w:rFonts w:ascii="Arial" w:hAnsi="Arial" w:cs="Arial"/>
          <w:b/>
          <w:bCs/>
          <w:noProof/>
          <w:sz w:val="24"/>
          <w:szCs w:val="24"/>
        </w:rPr>
        <w:t>Objetivo geral</w:t>
      </w:r>
      <w:r w:rsidRPr="005D7C78">
        <w:rPr>
          <w:rFonts w:ascii="Arial" w:hAnsi="Arial" w:cs="Arial"/>
          <w:noProof/>
          <w:sz w:val="24"/>
          <w:szCs w:val="24"/>
        </w:rPr>
        <w:t xml:space="preserve"> </w:t>
      </w:r>
    </w:p>
    <w:p w14:paraId="050C715D" w14:textId="75D0E0B2" w:rsidR="00C54AF4" w:rsidRPr="006045F7" w:rsidRDefault="004B5EDE" w:rsidP="005D7C78">
      <w:pPr>
        <w:pStyle w:val="PargrafodaLista"/>
        <w:numPr>
          <w:ilvl w:val="0"/>
          <w:numId w:val="3"/>
        </w:numPr>
        <w:spacing w:line="360" w:lineRule="auto"/>
        <w:jc w:val="both"/>
        <w:rPr>
          <w:rFonts w:ascii="Arial" w:hAnsi="Arial" w:cs="Arial"/>
          <w:sz w:val="24"/>
          <w:szCs w:val="24"/>
        </w:rPr>
      </w:pPr>
      <w:r w:rsidRPr="006045F7">
        <w:rPr>
          <w:rFonts w:ascii="Arial" w:hAnsi="Arial" w:cs="Arial"/>
          <w:noProof/>
          <w:sz w:val="24"/>
          <w:szCs w:val="24"/>
        </w:rPr>
        <w:t>Promover a conscientização ambiental e o desenvolvimento de habilidades socioemocionais em alunos com deficiência da APAE, por meio da coleta e reciclagem de tampinhas plásticas, visando a realização de passeios inclusivos com os recursos arrecadados.</w:t>
      </w:r>
    </w:p>
    <w:p w14:paraId="438CBA2A" w14:textId="77777777" w:rsidR="004B5EDE" w:rsidRPr="005D7C78" w:rsidRDefault="004B5EDE" w:rsidP="005D7C78">
      <w:pPr>
        <w:spacing w:line="360" w:lineRule="auto"/>
        <w:jc w:val="both"/>
        <w:rPr>
          <w:rFonts w:ascii="Arial" w:hAnsi="Arial" w:cs="Arial"/>
          <w:noProof/>
          <w:sz w:val="24"/>
          <w:szCs w:val="24"/>
        </w:rPr>
      </w:pPr>
    </w:p>
    <w:p w14:paraId="4965A073" w14:textId="11E169D0" w:rsidR="00C54AF4" w:rsidRPr="005D7C78" w:rsidRDefault="00C54AF4" w:rsidP="005D7C78">
      <w:pPr>
        <w:spacing w:line="360" w:lineRule="auto"/>
        <w:jc w:val="both"/>
        <w:rPr>
          <w:rFonts w:ascii="Arial" w:hAnsi="Arial" w:cs="Arial"/>
          <w:noProof/>
          <w:sz w:val="24"/>
          <w:szCs w:val="24"/>
        </w:rPr>
      </w:pPr>
      <w:r w:rsidRPr="005D7C78">
        <w:rPr>
          <w:rFonts w:ascii="Arial" w:hAnsi="Arial" w:cs="Arial"/>
          <w:b/>
          <w:bCs/>
          <w:noProof/>
          <w:sz w:val="24"/>
          <w:szCs w:val="24"/>
        </w:rPr>
        <w:t>Objetivos específicos</w:t>
      </w:r>
      <w:r w:rsidRPr="005D7C78">
        <w:rPr>
          <w:rFonts w:ascii="Arial" w:hAnsi="Arial" w:cs="Arial"/>
          <w:noProof/>
          <w:sz w:val="24"/>
          <w:szCs w:val="24"/>
        </w:rPr>
        <w:t xml:space="preserve"> </w:t>
      </w:r>
    </w:p>
    <w:p w14:paraId="1D48E131" w14:textId="492DCE44" w:rsidR="004B5EDE" w:rsidRDefault="004B5EDE" w:rsidP="006045F7">
      <w:pPr>
        <w:pStyle w:val="PargrafodaLista"/>
        <w:numPr>
          <w:ilvl w:val="0"/>
          <w:numId w:val="2"/>
        </w:numPr>
        <w:spacing w:line="360" w:lineRule="auto"/>
        <w:jc w:val="both"/>
        <w:rPr>
          <w:rFonts w:ascii="Arial" w:hAnsi="Arial" w:cs="Arial"/>
          <w:noProof/>
          <w:sz w:val="24"/>
          <w:szCs w:val="24"/>
        </w:rPr>
      </w:pPr>
      <w:r w:rsidRPr="006045F7">
        <w:rPr>
          <w:rFonts w:ascii="Arial" w:hAnsi="Arial" w:cs="Arial"/>
          <w:noProof/>
          <w:sz w:val="24"/>
          <w:szCs w:val="24"/>
        </w:rPr>
        <w:t>Estimular a participação ativa dos alunos na coleta de tampinhas plásticas, reforçando a importância da reciclagem como prática sustentável e cidadã;</w:t>
      </w:r>
    </w:p>
    <w:p w14:paraId="18B5A22E" w14:textId="4EBCF924" w:rsidR="004B5EDE" w:rsidRDefault="004B5EDE" w:rsidP="005D7C78">
      <w:pPr>
        <w:pStyle w:val="PargrafodaLista"/>
        <w:numPr>
          <w:ilvl w:val="0"/>
          <w:numId w:val="2"/>
        </w:numPr>
        <w:spacing w:line="360" w:lineRule="auto"/>
        <w:jc w:val="both"/>
        <w:rPr>
          <w:rFonts w:ascii="Arial" w:hAnsi="Arial" w:cs="Arial"/>
          <w:noProof/>
          <w:sz w:val="24"/>
          <w:szCs w:val="24"/>
        </w:rPr>
      </w:pPr>
      <w:r w:rsidRPr="006045F7">
        <w:rPr>
          <w:rFonts w:ascii="Arial" w:hAnsi="Arial" w:cs="Arial"/>
          <w:noProof/>
          <w:sz w:val="24"/>
          <w:szCs w:val="24"/>
        </w:rPr>
        <w:t>Desenvolver competências socioemocionais, como trabalho em equipe, comunicação, responsabilidade e gestão do tempo, por meio das atividades relacionadas ao projeto;</w:t>
      </w:r>
    </w:p>
    <w:p w14:paraId="3D285C16" w14:textId="456F5691" w:rsidR="004B5EDE" w:rsidRPr="006045F7" w:rsidRDefault="004B5EDE" w:rsidP="005D7C78">
      <w:pPr>
        <w:pStyle w:val="PargrafodaLista"/>
        <w:numPr>
          <w:ilvl w:val="0"/>
          <w:numId w:val="2"/>
        </w:numPr>
        <w:spacing w:line="360" w:lineRule="auto"/>
        <w:jc w:val="both"/>
        <w:rPr>
          <w:rFonts w:ascii="Arial" w:hAnsi="Arial" w:cs="Arial"/>
          <w:noProof/>
          <w:sz w:val="24"/>
          <w:szCs w:val="24"/>
        </w:rPr>
      </w:pPr>
      <w:r w:rsidRPr="006045F7">
        <w:rPr>
          <w:rFonts w:ascii="Arial" w:hAnsi="Arial" w:cs="Arial"/>
          <w:noProof/>
          <w:sz w:val="24"/>
          <w:szCs w:val="24"/>
        </w:rPr>
        <w:t xml:space="preserve"> Utilizar os recursos obtidos com a reciclagem para proporcionar experiências de lazer e integração social, promovendo inclusão, autonomia e bem-estar dos alunos.</w:t>
      </w:r>
    </w:p>
    <w:p w14:paraId="6058A7C5" w14:textId="77777777" w:rsidR="004B5EDE" w:rsidRPr="005D7C78" w:rsidRDefault="004B5EDE" w:rsidP="005D7C78">
      <w:pPr>
        <w:spacing w:line="360" w:lineRule="auto"/>
        <w:jc w:val="both"/>
        <w:rPr>
          <w:rFonts w:ascii="Arial" w:hAnsi="Arial" w:cs="Arial"/>
          <w:noProof/>
          <w:sz w:val="24"/>
          <w:szCs w:val="24"/>
        </w:rPr>
      </w:pPr>
    </w:p>
    <w:p w14:paraId="5AC9474C" w14:textId="0CF6EF80" w:rsidR="00C54AF4" w:rsidRPr="005D7C78" w:rsidRDefault="00C54AF4" w:rsidP="005D7C78">
      <w:pPr>
        <w:spacing w:line="360" w:lineRule="auto"/>
        <w:jc w:val="both"/>
        <w:rPr>
          <w:rFonts w:ascii="Arial" w:hAnsi="Arial" w:cs="Arial"/>
          <w:noProof/>
          <w:sz w:val="24"/>
          <w:szCs w:val="24"/>
        </w:rPr>
      </w:pPr>
      <w:r w:rsidRPr="005D7C78">
        <w:rPr>
          <w:rFonts w:ascii="Arial" w:hAnsi="Arial" w:cs="Arial"/>
          <w:b/>
          <w:bCs/>
          <w:noProof/>
          <w:sz w:val="24"/>
          <w:szCs w:val="24"/>
        </w:rPr>
        <w:t>6) Etapas/Ações realizadas:</w:t>
      </w:r>
    </w:p>
    <w:p w14:paraId="03994713" w14:textId="22B30A29" w:rsidR="004A222B" w:rsidRPr="005D7C78" w:rsidRDefault="004A222B" w:rsidP="005D7C78">
      <w:pPr>
        <w:spacing w:line="360" w:lineRule="auto"/>
        <w:jc w:val="both"/>
        <w:rPr>
          <w:rFonts w:ascii="Arial" w:hAnsi="Arial" w:cs="Arial"/>
          <w:b/>
          <w:bCs/>
          <w:noProof/>
          <w:sz w:val="24"/>
          <w:szCs w:val="24"/>
        </w:rPr>
      </w:pPr>
      <w:r w:rsidRPr="005D7C78">
        <w:rPr>
          <w:rFonts w:ascii="Arial" w:hAnsi="Arial" w:cs="Arial"/>
          <w:b/>
          <w:bCs/>
          <w:noProof/>
          <w:sz w:val="24"/>
          <w:szCs w:val="24"/>
        </w:rPr>
        <w:t>Ação 1: Mobilização e Sensibilização</w:t>
      </w:r>
    </w:p>
    <w:p w14:paraId="34F96E27" w14:textId="784EB6B2" w:rsidR="004A222B" w:rsidRPr="005D7C78" w:rsidRDefault="004A222B" w:rsidP="005D7C78">
      <w:pPr>
        <w:spacing w:line="360" w:lineRule="auto"/>
        <w:jc w:val="both"/>
        <w:rPr>
          <w:rFonts w:ascii="Arial" w:hAnsi="Arial" w:cs="Arial"/>
          <w:noProof/>
          <w:sz w:val="24"/>
          <w:szCs w:val="24"/>
        </w:rPr>
      </w:pPr>
      <w:r w:rsidRPr="006045F7">
        <w:rPr>
          <w:rFonts w:ascii="Arial" w:hAnsi="Arial" w:cs="Arial"/>
          <w:noProof/>
          <w:sz w:val="24"/>
          <w:szCs w:val="24"/>
          <w:u w:val="single"/>
        </w:rPr>
        <w:t>Objetivo:</w:t>
      </w:r>
      <w:r w:rsidRPr="005D7C78">
        <w:rPr>
          <w:rFonts w:ascii="Arial" w:hAnsi="Arial" w:cs="Arial"/>
          <w:noProof/>
          <w:sz w:val="24"/>
          <w:szCs w:val="24"/>
        </w:rPr>
        <w:t xml:space="preserve">  Engajar a equipe pedagógica, os alunos e a comunidade escolar na proposta de arrecadação de tampinhas plásticas, promovendo consciência ambiental e inclusão.</w:t>
      </w:r>
    </w:p>
    <w:p w14:paraId="60039679" w14:textId="77777777" w:rsidR="004A222B" w:rsidRPr="005D7C78" w:rsidRDefault="004A222B" w:rsidP="005D7C78">
      <w:pPr>
        <w:spacing w:line="360" w:lineRule="auto"/>
        <w:jc w:val="both"/>
        <w:rPr>
          <w:rFonts w:ascii="Arial" w:hAnsi="Arial" w:cs="Arial"/>
          <w:noProof/>
          <w:sz w:val="24"/>
          <w:szCs w:val="24"/>
        </w:rPr>
      </w:pPr>
    </w:p>
    <w:p w14:paraId="04B084AA" w14:textId="77777777"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Atividades Realizadas:  </w:t>
      </w:r>
    </w:p>
    <w:p w14:paraId="02DE2608"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Apresentação do projeto aos professores, destacando seu caráter pedagógico e inclusivo.  </w:t>
      </w:r>
    </w:p>
    <w:p w14:paraId="1F65C432"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 xml:space="preserve">- Elaboração de folders informativos e divulgação nos grupos de WhatsApp da escola.  </w:t>
      </w:r>
    </w:p>
    <w:p w14:paraId="1E2469FE"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Distribuição de materiais de divulgação para as famílias e comunidade local.  </w:t>
      </w:r>
    </w:p>
    <w:p w14:paraId="7602E5C0" w14:textId="70020B69"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Envolvimento de todos os alunos da APAE, com atenção especial aos que apresentam comprometimento físico e motor.</w:t>
      </w:r>
      <w:r w:rsidR="00D62884" w:rsidRPr="005D7C78">
        <w:rPr>
          <w:rFonts w:ascii="Arial" w:hAnsi="Arial" w:cs="Arial"/>
          <w:noProof/>
          <w:sz w:val="24"/>
          <w:szCs w:val="24"/>
        </w:rPr>
        <w:t xml:space="preserve"> </w:t>
      </w:r>
    </w:p>
    <w:p w14:paraId="6834E498" w14:textId="08296D2B" w:rsidR="004A222B" w:rsidRPr="005D7C78" w:rsidRDefault="004A222B" w:rsidP="005D7C78">
      <w:pPr>
        <w:spacing w:line="360" w:lineRule="auto"/>
        <w:jc w:val="both"/>
        <w:rPr>
          <w:rFonts w:ascii="Arial" w:hAnsi="Arial" w:cs="Arial"/>
          <w:noProof/>
          <w:sz w:val="24"/>
          <w:szCs w:val="24"/>
        </w:rPr>
      </w:pPr>
    </w:p>
    <w:p w14:paraId="50328026" w14:textId="77777777"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Resultados Obtidos:  </w:t>
      </w:r>
    </w:p>
    <w:p w14:paraId="3C6AFEFB"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Adesão imediata da equipe escolar e das famílias.  </w:t>
      </w:r>
    </w:p>
    <w:p w14:paraId="6FC4C077"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Ampliação da rede de apoio ao projeto.  </w:t>
      </w:r>
    </w:p>
    <w:p w14:paraId="76C1218C" w14:textId="7EC3C984" w:rsidR="00C54AF4"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Estímulo à participação ativa dos alunos desde o início.</w:t>
      </w:r>
    </w:p>
    <w:p w14:paraId="3816BAB9" w14:textId="77777777" w:rsidR="006045F7" w:rsidRPr="005D7C78" w:rsidRDefault="006045F7" w:rsidP="005D7C78">
      <w:pPr>
        <w:spacing w:line="360" w:lineRule="auto"/>
        <w:jc w:val="both"/>
        <w:rPr>
          <w:rFonts w:ascii="Arial" w:hAnsi="Arial" w:cs="Arial"/>
          <w:noProof/>
          <w:sz w:val="24"/>
          <w:szCs w:val="24"/>
        </w:rPr>
      </w:pPr>
    </w:p>
    <w:p w14:paraId="1A27AF1D" w14:textId="77777777"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Princípios Aplicados:  </w:t>
      </w:r>
    </w:p>
    <w:p w14:paraId="7F75A9CC"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Inovação  </w:t>
      </w:r>
    </w:p>
    <w:p w14:paraId="5FFFF523" w14:textId="77777777"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Relevância pedagógica  </w:t>
      </w:r>
    </w:p>
    <w:p w14:paraId="796C2DA2" w14:textId="3F90D6B9"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Cooperação entre escola e comunidade  </w:t>
      </w:r>
    </w:p>
    <w:p w14:paraId="328A468F" w14:textId="58F2F06D" w:rsidR="00EA1AFC"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drawing>
          <wp:anchor distT="0" distB="0" distL="114300" distR="114300" simplePos="0" relativeHeight="251659264" behindDoc="0" locked="0" layoutInCell="1" allowOverlap="1" wp14:anchorId="3ADFFF98" wp14:editId="0A3C20F3">
            <wp:simplePos x="0" y="0"/>
            <wp:positionH relativeFrom="column">
              <wp:posOffset>3760732</wp:posOffset>
            </wp:positionH>
            <wp:positionV relativeFrom="paragraph">
              <wp:posOffset>193562</wp:posOffset>
            </wp:positionV>
            <wp:extent cx="2012315" cy="2699385"/>
            <wp:effectExtent l="0" t="0" r="6985" b="5715"/>
            <wp:wrapNone/>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2012315" cy="2699385"/>
                    </a:xfrm>
                    <a:prstGeom prst="rect">
                      <a:avLst/>
                    </a:prstGeom>
                    <a:noFill/>
                  </pic:spPr>
                </pic:pic>
              </a:graphicData>
            </a:graphic>
            <wp14:sizeRelH relativeFrom="page">
              <wp14:pctWidth>0</wp14:pctWidth>
            </wp14:sizeRelH>
            <wp14:sizeRelV relativeFrom="page">
              <wp14:pctHeight>0</wp14:pctHeight>
            </wp14:sizeRelV>
          </wp:anchor>
        </w:drawing>
      </w:r>
      <w:r w:rsidR="00EA1AFC" w:rsidRPr="005D7C78">
        <w:rPr>
          <w:rFonts w:ascii="Arial" w:hAnsi="Arial" w:cs="Arial"/>
          <w:noProof/>
          <w:sz w:val="24"/>
          <w:szCs w:val="24"/>
        </w:rPr>
        <w:drawing>
          <wp:inline distT="0" distB="0" distL="0" distR="0" wp14:anchorId="1AAE6B9D" wp14:editId="4CF5F5A1">
            <wp:extent cx="1488141" cy="2643409"/>
            <wp:effectExtent l="0" t="0" r="0" b="5080"/>
            <wp:docPr id="18" name="Imagem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
                      <a:extLst>
                        <a:ext uri="{28A0092B-C50C-407E-A947-70E740481C1C}">
                          <a14:useLocalDpi xmlns:a14="http://schemas.microsoft.com/office/drawing/2010/main" val="0"/>
                        </a:ext>
                      </a:extLst>
                    </a:blip>
                    <a:srcRect r="9243" b="10717"/>
                    <a:stretch/>
                  </pic:blipFill>
                  <pic:spPr bwMode="auto">
                    <a:xfrm>
                      <a:off x="0" y="0"/>
                      <a:ext cx="1490435" cy="2647483"/>
                    </a:xfrm>
                    <a:prstGeom prst="rect">
                      <a:avLst/>
                    </a:prstGeom>
                    <a:noFill/>
                    <a:ln>
                      <a:noFill/>
                    </a:ln>
                    <a:extLst>
                      <a:ext uri="{53640926-AAD7-44D8-BBD7-CCE9431645EC}">
                        <a14:shadowObscured xmlns:a14="http://schemas.microsoft.com/office/drawing/2010/main"/>
                      </a:ext>
                    </a:extLst>
                  </pic:spPr>
                </pic:pic>
              </a:graphicData>
            </a:graphic>
          </wp:inline>
        </w:drawing>
      </w:r>
      <w:r w:rsidR="007E441F" w:rsidRPr="005D7C78">
        <w:rPr>
          <w:rFonts w:ascii="Arial" w:hAnsi="Arial" w:cs="Arial"/>
          <w:noProof/>
          <w:sz w:val="24"/>
          <w:szCs w:val="24"/>
        </w:rPr>
        <w:drawing>
          <wp:inline distT="0" distB="0" distL="0" distR="0" wp14:anchorId="57666BE1" wp14:editId="145F0CFB">
            <wp:extent cx="2396255" cy="2783455"/>
            <wp:effectExtent l="0" t="0" r="4445" b="0"/>
            <wp:docPr id="41" name="Imagem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Imagem 41"/>
                    <pic:cNvPicPr/>
                  </pic:nvPicPr>
                  <pic:blipFill rotWithShape="1">
                    <a:blip r:embed="rId7" cstate="print">
                      <a:extLst>
                        <a:ext uri="{28A0092B-C50C-407E-A947-70E740481C1C}">
                          <a14:useLocalDpi xmlns:a14="http://schemas.microsoft.com/office/drawing/2010/main" val="0"/>
                        </a:ext>
                      </a:extLst>
                    </a:blip>
                    <a:srcRect t="24095" r="756" b="24027"/>
                    <a:stretch/>
                  </pic:blipFill>
                  <pic:spPr bwMode="auto">
                    <a:xfrm>
                      <a:off x="0" y="0"/>
                      <a:ext cx="2426138" cy="2818167"/>
                    </a:xfrm>
                    <a:prstGeom prst="rect">
                      <a:avLst/>
                    </a:prstGeom>
                    <a:ln>
                      <a:noFill/>
                    </a:ln>
                    <a:extLst>
                      <a:ext uri="{53640926-AAD7-44D8-BBD7-CCE9431645EC}">
                        <a14:shadowObscured xmlns:a14="http://schemas.microsoft.com/office/drawing/2010/main"/>
                      </a:ext>
                    </a:extLst>
                  </pic:spPr>
                </pic:pic>
              </a:graphicData>
            </a:graphic>
          </wp:inline>
        </w:drawing>
      </w:r>
    </w:p>
    <w:p w14:paraId="336FA01B" w14:textId="0B6A9A4C" w:rsidR="00EA1AFC" w:rsidRPr="005D7C78" w:rsidRDefault="006045F7"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drawing>
          <wp:anchor distT="0" distB="0" distL="114300" distR="114300" simplePos="0" relativeHeight="251661312" behindDoc="0" locked="0" layoutInCell="1" allowOverlap="1" wp14:anchorId="15585F83" wp14:editId="36733257">
            <wp:simplePos x="0" y="0"/>
            <wp:positionH relativeFrom="margin">
              <wp:posOffset>-63709</wp:posOffset>
            </wp:positionH>
            <wp:positionV relativeFrom="paragraph">
              <wp:posOffset>2989352</wp:posOffset>
            </wp:positionV>
            <wp:extent cx="2285365" cy="2884170"/>
            <wp:effectExtent l="0" t="0" r="635" b="0"/>
            <wp:wrapNone/>
            <wp:docPr id="24" name="Imagem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8">
                      <a:extLst>
                        <a:ext uri="{28A0092B-C50C-407E-A947-70E740481C1C}">
                          <a14:useLocalDpi xmlns:a14="http://schemas.microsoft.com/office/drawing/2010/main" val="0"/>
                        </a:ext>
                      </a:extLst>
                    </a:blip>
                    <a:srcRect t="28841"/>
                    <a:stretch/>
                  </pic:blipFill>
                  <pic:spPr bwMode="auto">
                    <a:xfrm>
                      <a:off x="0" y="0"/>
                      <a:ext cx="2285365" cy="28841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5D7C78">
        <w:rPr>
          <w:rFonts w:ascii="Arial" w:hAnsi="Arial" w:cs="Arial"/>
          <w:noProof/>
          <w:sz w:val="24"/>
          <w:szCs w:val="24"/>
        </w:rPr>
        <w:drawing>
          <wp:anchor distT="0" distB="0" distL="114300" distR="114300" simplePos="0" relativeHeight="251660288" behindDoc="0" locked="0" layoutInCell="1" allowOverlap="1" wp14:anchorId="7A255B47" wp14:editId="33DE84F2">
            <wp:simplePos x="0" y="0"/>
            <wp:positionH relativeFrom="margin">
              <wp:align>right</wp:align>
            </wp:positionH>
            <wp:positionV relativeFrom="paragraph">
              <wp:posOffset>2691</wp:posOffset>
            </wp:positionV>
            <wp:extent cx="3244850" cy="2526665"/>
            <wp:effectExtent l="0" t="0" r="0" b="6985"/>
            <wp:wrapNone/>
            <wp:docPr id="26" name="Imagem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244850" cy="2526665"/>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inline distT="0" distB="0" distL="0" distR="0" wp14:anchorId="45B9139F" wp14:editId="184BA0CF">
            <wp:extent cx="2060575" cy="2895600"/>
            <wp:effectExtent l="0" t="0" r="0" b="0"/>
            <wp:docPr id="45" name="Imagem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060575" cy="2895600"/>
                    </a:xfrm>
                    <a:prstGeom prst="rect">
                      <a:avLst/>
                    </a:prstGeom>
                    <a:noFill/>
                  </pic:spPr>
                </pic:pic>
              </a:graphicData>
            </a:graphic>
          </wp:inline>
        </w:drawing>
      </w:r>
    </w:p>
    <w:p w14:paraId="15A8DBF7" w14:textId="36A4C94C" w:rsidR="001B2F22" w:rsidRPr="005D7C78" w:rsidRDefault="001B2F22" w:rsidP="005D7C78">
      <w:pPr>
        <w:spacing w:line="360" w:lineRule="auto"/>
        <w:jc w:val="both"/>
        <w:rPr>
          <w:rFonts w:ascii="Arial" w:hAnsi="Arial" w:cs="Arial"/>
          <w:noProof/>
          <w:sz w:val="24"/>
          <w:szCs w:val="24"/>
        </w:rPr>
      </w:pPr>
    </w:p>
    <w:p w14:paraId="0281F487" w14:textId="41C7584E" w:rsidR="007E441F" w:rsidRPr="005D7C78" w:rsidRDefault="007E441F" w:rsidP="005D7C78">
      <w:pPr>
        <w:spacing w:line="360" w:lineRule="auto"/>
        <w:jc w:val="both"/>
        <w:rPr>
          <w:rFonts w:ascii="Arial" w:hAnsi="Arial" w:cs="Arial"/>
          <w:noProof/>
          <w:sz w:val="24"/>
          <w:szCs w:val="24"/>
        </w:rPr>
      </w:pPr>
    </w:p>
    <w:p w14:paraId="17938579" w14:textId="11744455" w:rsidR="007E441F" w:rsidRPr="005D7C78" w:rsidRDefault="007E441F" w:rsidP="005D7C78">
      <w:pPr>
        <w:spacing w:line="360" w:lineRule="auto"/>
        <w:jc w:val="both"/>
        <w:rPr>
          <w:rFonts w:ascii="Arial" w:hAnsi="Arial" w:cs="Arial"/>
          <w:noProof/>
          <w:sz w:val="24"/>
          <w:szCs w:val="24"/>
        </w:rPr>
      </w:pPr>
    </w:p>
    <w:p w14:paraId="346E2E65" w14:textId="01F6B768" w:rsidR="007E441F" w:rsidRPr="005D7C78" w:rsidRDefault="007E441F" w:rsidP="005D7C78">
      <w:pPr>
        <w:spacing w:line="360" w:lineRule="auto"/>
        <w:jc w:val="both"/>
        <w:rPr>
          <w:rFonts w:ascii="Arial" w:hAnsi="Arial" w:cs="Arial"/>
          <w:noProof/>
          <w:sz w:val="24"/>
          <w:szCs w:val="24"/>
        </w:rPr>
      </w:pPr>
    </w:p>
    <w:p w14:paraId="70E6B4AB" w14:textId="5DAE048D" w:rsidR="007E441F" w:rsidRPr="005D7C78" w:rsidRDefault="007E441F" w:rsidP="005D7C78">
      <w:pPr>
        <w:spacing w:line="360" w:lineRule="auto"/>
        <w:jc w:val="both"/>
        <w:rPr>
          <w:rFonts w:ascii="Arial" w:hAnsi="Arial" w:cs="Arial"/>
          <w:noProof/>
          <w:sz w:val="24"/>
          <w:szCs w:val="24"/>
        </w:rPr>
      </w:pPr>
    </w:p>
    <w:p w14:paraId="77F16C83" w14:textId="77777777" w:rsidR="007E441F" w:rsidRPr="005D7C78" w:rsidRDefault="007E441F" w:rsidP="005D7C78">
      <w:pPr>
        <w:spacing w:line="360" w:lineRule="auto"/>
        <w:jc w:val="both"/>
        <w:rPr>
          <w:rFonts w:ascii="Arial" w:hAnsi="Arial" w:cs="Arial"/>
          <w:noProof/>
          <w:sz w:val="24"/>
          <w:szCs w:val="24"/>
        </w:rPr>
      </w:pPr>
    </w:p>
    <w:p w14:paraId="0F7828D5" w14:textId="0FC3323F" w:rsidR="001B2F22" w:rsidRPr="005D7C78" w:rsidRDefault="001B2F22" w:rsidP="005D7C78">
      <w:pPr>
        <w:spacing w:line="360" w:lineRule="auto"/>
        <w:jc w:val="both"/>
        <w:rPr>
          <w:rFonts w:ascii="Arial" w:hAnsi="Arial" w:cs="Arial"/>
          <w:noProof/>
          <w:sz w:val="24"/>
          <w:szCs w:val="24"/>
        </w:rPr>
      </w:pPr>
    </w:p>
    <w:p w14:paraId="4DF05802" w14:textId="13AE0651" w:rsidR="00D62884" w:rsidRDefault="00D62884" w:rsidP="005D7C78">
      <w:pPr>
        <w:spacing w:line="360" w:lineRule="auto"/>
        <w:jc w:val="both"/>
        <w:rPr>
          <w:rFonts w:ascii="Arial" w:hAnsi="Arial" w:cs="Arial"/>
          <w:noProof/>
          <w:sz w:val="24"/>
          <w:szCs w:val="24"/>
        </w:rPr>
      </w:pPr>
    </w:p>
    <w:p w14:paraId="16350774" w14:textId="77777777" w:rsidR="006045F7" w:rsidRPr="005D7C78" w:rsidRDefault="006045F7" w:rsidP="005D7C78">
      <w:pPr>
        <w:spacing w:line="360" w:lineRule="auto"/>
        <w:jc w:val="both"/>
        <w:rPr>
          <w:rFonts w:ascii="Arial" w:hAnsi="Arial" w:cs="Arial"/>
          <w:noProof/>
          <w:sz w:val="24"/>
          <w:szCs w:val="24"/>
        </w:rPr>
      </w:pPr>
    </w:p>
    <w:p w14:paraId="675E90CC" w14:textId="4F2FB987" w:rsidR="004A222B" w:rsidRPr="005D7C78" w:rsidRDefault="004A222B" w:rsidP="005D7C78">
      <w:pPr>
        <w:spacing w:line="360" w:lineRule="auto"/>
        <w:jc w:val="both"/>
        <w:rPr>
          <w:rFonts w:ascii="Arial" w:hAnsi="Arial" w:cs="Arial"/>
          <w:b/>
          <w:bCs/>
          <w:noProof/>
          <w:sz w:val="24"/>
          <w:szCs w:val="24"/>
        </w:rPr>
      </w:pPr>
      <w:r w:rsidRPr="005D7C78">
        <w:rPr>
          <w:rFonts w:ascii="Arial" w:hAnsi="Arial" w:cs="Arial"/>
          <w:b/>
          <w:bCs/>
          <w:noProof/>
          <w:sz w:val="24"/>
          <w:szCs w:val="24"/>
        </w:rPr>
        <w:t xml:space="preserve"> Ação 2: Desenvolvimento das Atividades Pedagógicas e Artísticas</w:t>
      </w:r>
    </w:p>
    <w:p w14:paraId="31E5BF3F" w14:textId="3E877EC8"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Objetivo:  </w:t>
      </w:r>
    </w:p>
    <w:p w14:paraId="55E6A542" w14:textId="2BDEA40A"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Utilizar as tampinhas arrecadadas como recurso didático para promover habilidades cognitivas, motoras e artísticas nos alunos.</w:t>
      </w:r>
    </w:p>
    <w:p w14:paraId="0C5EB8DC" w14:textId="7AD46E4F" w:rsidR="004A222B" w:rsidRPr="005D7C78" w:rsidRDefault="004A222B" w:rsidP="005D7C78">
      <w:pPr>
        <w:spacing w:line="360" w:lineRule="auto"/>
        <w:jc w:val="both"/>
        <w:rPr>
          <w:rFonts w:ascii="Arial" w:hAnsi="Arial" w:cs="Arial"/>
          <w:noProof/>
          <w:sz w:val="24"/>
          <w:szCs w:val="24"/>
        </w:rPr>
      </w:pPr>
    </w:p>
    <w:p w14:paraId="28E68845" w14:textId="3A66B70A"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Atividades Realizadas:  </w:t>
      </w:r>
    </w:p>
    <w:p w14:paraId="2F068952" w14:textId="4A1099A6"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Separação das tampinhas por cores, formatos e tonalidades.  </w:t>
      </w:r>
    </w:p>
    <w:p w14:paraId="28CEE8DB" w14:textId="314C0281"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 xml:space="preserve">- Contagem e classificação como atividade de matemática e percepção visual.  </w:t>
      </w:r>
    </w:p>
    <w:p w14:paraId="24C7D9C6" w14:textId="541AEB91"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Criação de objetos artísticos com tampinhas, utilizados em exposições, doações e vendas.  </w:t>
      </w:r>
    </w:p>
    <w:p w14:paraId="4022FF82" w14:textId="38A496D2" w:rsidR="00695AB4"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Integração das atividades ao currículo escolar, especialmente nas disciplinas de arte, matemática e habilidades socioemocionais.</w:t>
      </w:r>
    </w:p>
    <w:p w14:paraId="3C3E3980" w14:textId="77777777" w:rsidR="001B2F22" w:rsidRPr="006045F7" w:rsidRDefault="001B2F22" w:rsidP="005D7C78">
      <w:pPr>
        <w:spacing w:line="360" w:lineRule="auto"/>
        <w:jc w:val="both"/>
        <w:rPr>
          <w:rFonts w:ascii="Arial" w:hAnsi="Arial" w:cs="Arial"/>
          <w:noProof/>
          <w:sz w:val="24"/>
          <w:szCs w:val="24"/>
          <w:u w:val="single"/>
        </w:rPr>
      </w:pPr>
    </w:p>
    <w:p w14:paraId="3A30BA1E" w14:textId="77777777" w:rsidR="001B2F22" w:rsidRPr="006045F7" w:rsidRDefault="001B2F22"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Resultados Obtidos:  </w:t>
      </w:r>
    </w:p>
    <w:p w14:paraId="7A60E9D6" w14:textId="77777777" w:rsidR="001B2F22"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xml:space="preserve">- Desenvolvimento da coordenação motora fina e grossa.  </w:t>
      </w:r>
    </w:p>
    <w:p w14:paraId="72F7A7E2" w14:textId="77777777" w:rsidR="001B2F22"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xml:space="preserve">- Estímulo à criatividade e expressão artística.  </w:t>
      </w:r>
    </w:p>
    <w:p w14:paraId="21F06DBC" w14:textId="77777777" w:rsidR="001B2F22"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Produção de materiais com valor simbólico e econômico.</w:t>
      </w:r>
    </w:p>
    <w:p w14:paraId="1FAE76AD" w14:textId="77777777" w:rsidR="001B2F22" w:rsidRPr="006045F7" w:rsidRDefault="001B2F22" w:rsidP="005D7C78">
      <w:pPr>
        <w:spacing w:line="360" w:lineRule="auto"/>
        <w:jc w:val="both"/>
        <w:rPr>
          <w:rFonts w:ascii="Arial" w:hAnsi="Arial" w:cs="Arial"/>
          <w:noProof/>
          <w:sz w:val="24"/>
          <w:szCs w:val="24"/>
          <w:u w:val="single"/>
        </w:rPr>
      </w:pPr>
    </w:p>
    <w:p w14:paraId="030B993A" w14:textId="77777777" w:rsidR="001B2F22" w:rsidRPr="006045F7" w:rsidRDefault="001B2F22"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Princípios Aplicados:  </w:t>
      </w:r>
    </w:p>
    <w:p w14:paraId="6F01F965" w14:textId="77777777" w:rsidR="001B2F22"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xml:space="preserve">- Sustentabilidade  </w:t>
      </w:r>
    </w:p>
    <w:p w14:paraId="39C981CB" w14:textId="77777777" w:rsidR="001B2F22" w:rsidRPr="005D7C78"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xml:space="preserve">- Objetivos pedagógicos  </w:t>
      </w:r>
    </w:p>
    <w:p w14:paraId="1D3ABB27" w14:textId="425CA36C" w:rsidR="001B2F22" w:rsidRDefault="001B2F22" w:rsidP="005D7C78">
      <w:pPr>
        <w:spacing w:line="360" w:lineRule="auto"/>
        <w:jc w:val="both"/>
        <w:rPr>
          <w:rFonts w:ascii="Arial" w:hAnsi="Arial" w:cs="Arial"/>
          <w:noProof/>
          <w:sz w:val="24"/>
          <w:szCs w:val="24"/>
        </w:rPr>
      </w:pPr>
      <w:r w:rsidRPr="005D7C78">
        <w:rPr>
          <w:rFonts w:ascii="Arial" w:hAnsi="Arial" w:cs="Arial"/>
          <w:noProof/>
          <w:sz w:val="24"/>
          <w:szCs w:val="24"/>
        </w:rPr>
        <w:t>- Ações contínuas e permanentes</w:t>
      </w:r>
      <w:r w:rsidR="006045F7">
        <w:rPr>
          <w:rFonts w:ascii="Arial" w:hAnsi="Arial" w:cs="Arial"/>
          <w:noProof/>
          <w:sz w:val="24"/>
          <w:szCs w:val="24"/>
        </w:rPr>
        <w:t>.</w:t>
      </w:r>
    </w:p>
    <w:p w14:paraId="76F63F52" w14:textId="7684456E" w:rsidR="006045F7" w:rsidRPr="005D7C78" w:rsidRDefault="006045F7" w:rsidP="005D7C78">
      <w:pPr>
        <w:spacing w:line="360" w:lineRule="auto"/>
        <w:jc w:val="both"/>
        <w:rPr>
          <w:rFonts w:ascii="Arial" w:hAnsi="Arial" w:cs="Arial"/>
          <w:noProof/>
          <w:sz w:val="24"/>
          <w:szCs w:val="24"/>
        </w:rPr>
      </w:pPr>
      <w:r>
        <w:rPr>
          <w:rFonts w:ascii="Arial" w:hAnsi="Arial" w:cs="Arial"/>
          <w:noProof/>
          <w:sz w:val="24"/>
          <w:szCs w:val="24"/>
        </w:rPr>
        <w:drawing>
          <wp:inline distT="0" distB="0" distL="0" distR="0" wp14:anchorId="68E7BFE2" wp14:editId="42118BFA">
            <wp:extent cx="1828800" cy="2426335"/>
            <wp:effectExtent l="0" t="0" r="0"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828800" cy="2426335"/>
                    </a:xfrm>
                    <a:prstGeom prst="rect">
                      <a:avLst/>
                    </a:prstGeom>
                    <a:noFill/>
                  </pic:spPr>
                </pic:pic>
              </a:graphicData>
            </a:graphic>
          </wp:inline>
        </w:drawing>
      </w:r>
      <w:r>
        <w:rPr>
          <w:rFonts w:ascii="Arial" w:hAnsi="Arial" w:cs="Arial"/>
          <w:noProof/>
          <w:sz w:val="24"/>
          <w:szCs w:val="24"/>
        </w:rPr>
        <w:drawing>
          <wp:inline distT="0" distB="0" distL="0" distR="0" wp14:anchorId="02B52421" wp14:editId="0DF27845">
            <wp:extent cx="1584960" cy="2395855"/>
            <wp:effectExtent l="0" t="0" r="0" b="4445"/>
            <wp:docPr id="56" name="Imagem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4960" cy="2395855"/>
                    </a:xfrm>
                    <a:prstGeom prst="rect">
                      <a:avLst/>
                    </a:prstGeom>
                    <a:noFill/>
                  </pic:spPr>
                </pic:pic>
              </a:graphicData>
            </a:graphic>
          </wp:inline>
        </w:drawing>
      </w:r>
      <w:r>
        <w:rPr>
          <w:rFonts w:ascii="Arial" w:hAnsi="Arial" w:cs="Arial"/>
          <w:noProof/>
          <w:sz w:val="24"/>
          <w:szCs w:val="24"/>
        </w:rPr>
        <w:drawing>
          <wp:inline distT="0" distB="0" distL="0" distR="0" wp14:anchorId="51D77AE5" wp14:editId="0272506E">
            <wp:extent cx="1767840" cy="2334895"/>
            <wp:effectExtent l="0" t="0" r="3810" b="8255"/>
            <wp:docPr id="60" name="Imagem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767840" cy="2334895"/>
                    </a:xfrm>
                    <a:prstGeom prst="rect">
                      <a:avLst/>
                    </a:prstGeom>
                    <a:noFill/>
                  </pic:spPr>
                </pic:pic>
              </a:graphicData>
            </a:graphic>
          </wp:inline>
        </w:drawing>
      </w:r>
    </w:p>
    <w:p w14:paraId="17C7E315" w14:textId="4DC0601C" w:rsidR="00DE1A5A" w:rsidRDefault="00695AB4"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 xml:space="preserve"> </w:t>
      </w:r>
      <w:r w:rsidRPr="005D7C78">
        <w:rPr>
          <w:rFonts w:ascii="Arial" w:hAnsi="Arial" w:cs="Arial"/>
          <w:noProof/>
          <w:sz w:val="24"/>
          <w:szCs w:val="24"/>
        </w:rPr>
        <w:drawing>
          <wp:inline distT="0" distB="0" distL="0" distR="0" wp14:anchorId="6466A517" wp14:editId="6833FEBE">
            <wp:extent cx="1910687" cy="2392821"/>
            <wp:effectExtent l="0" t="0" r="0" b="7620"/>
            <wp:docPr id="14" name="Imagem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24010" t="35942" r="48943" b="3847"/>
                    <a:stretch/>
                  </pic:blipFill>
                  <pic:spPr bwMode="auto">
                    <a:xfrm>
                      <a:off x="0" y="0"/>
                      <a:ext cx="1915996" cy="2399469"/>
                    </a:xfrm>
                    <a:prstGeom prst="rect">
                      <a:avLst/>
                    </a:prstGeom>
                    <a:ln>
                      <a:noFill/>
                    </a:ln>
                    <a:extLst>
                      <a:ext uri="{53640926-AAD7-44D8-BBD7-CCE9431645EC}">
                        <a14:shadowObscured xmlns:a14="http://schemas.microsoft.com/office/drawing/2010/main"/>
                      </a:ext>
                    </a:extLst>
                  </pic:spPr>
                </pic:pic>
              </a:graphicData>
            </a:graphic>
          </wp:inline>
        </w:drawing>
      </w:r>
      <w:r w:rsidR="00BF58DE">
        <w:rPr>
          <w:rFonts w:ascii="Arial" w:hAnsi="Arial" w:cs="Arial"/>
          <w:noProof/>
          <w:sz w:val="24"/>
          <w:szCs w:val="24"/>
        </w:rPr>
        <w:drawing>
          <wp:inline distT="0" distB="0" distL="0" distR="0" wp14:anchorId="2C389F09" wp14:editId="4D343BED">
            <wp:extent cx="1640205" cy="2426335"/>
            <wp:effectExtent l="0" t="0" r="0" b="0"/>
            <wp:docPr id="19" name="Image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40205" cy="2426335"/>
                    </a:xfrm>
                    <a:prstGeom prst="rect">
                      <a:avLst/>
                    </a:prstGeom>
                    <a:noFill/>
                  </pic:spPr>
                </pic:pic>
              </a:graphicData>
            </a:graphic>
          </wp:inline>
        </w:drawing>
      </w:r>
      <w:r w:rsidR="00BF58DE">
        <w:rPr>
          <w:rFonts w:ascii="Arial" w:hAnsi="Arial" w:cs="Arial"/>
          <w:noProof/>
          <w:sz w:val="24"/>
          <w:szCs w:val="24"/>
        </w:rPr>
        <w:drawing>
          <wp:inline distT="0" distB="0" distL="0" distR="0" wp14:anchorId="44EA102B" wp14:editId="5D65F1A9">
            <wp:extent cx="1414145" cy="2407920"/>
            <wp:effectExtent l="0" t="0" r="0" b="0"/>
            <wp:docPr id="20" name="Image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14145" cy="2407920"/>
                    </a:xfrm>
                    <a:prstGeom prst="rect">
                      <a:avLst/>
                    </a:prstGeom>
                    <a:noFill/>
                  </pic:spPr>
                </pic:pic>
              </a:graphicData>
            </a:graphic>
          </wp:inline>
        </w:drawing>
      </w:r>
    </w:p>
    <w:p w14:paraId="4DFE2252" w14:textId="398568C7" w:rsidR="00BF58DE" w:rsidRDefault="00BF58DE" w:rsidP="005D7C78">
      <w:pPr>
        <w:spacing w:line="360" w:lineRule="auto"/>
        <w:jc w:val="both"/>
        <w:rPr>
          <w:rFonts w:ascii="Arial" w:hAnsi="Arial" w:cs="Arial"/>
          <w:noProof/>
          <w:sz w:val="24"/>
          <w:szCs w:val="24"/>
        </w:rPr>
      </w:pPr>
      <w:r>
        <w:rPr>
          <w:rFonts w:ascii="Arial" w:hAnsi="Arial" w:cs="Arial"/>
          <w:noProof/>
          <w:sz w:val="24"/>
          <w:szCs w:val="24"/>
        </w:rPr>
        <w:drawing>
          <wp:inline distT="0" distB="0" distL="0" distR="0" wp14:anchorId="0302D110" wp14:editId="2E64BA74">
            <wp:extent cx="1884241" cy="2228897"/>
            <wp:effectExtent l="0" t="0" r="1905" b="0"/>
            <wp:docPr id="21" name="Imagem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95418" cy="2242119"/>
                    </a:xfrm>
                    <a:prstGeom prst="rect">
                      <a:avLst/>
                    </a:prstGeom>
                    <a:noFill/>
                  </pic:spPr>
                </pic:pic>
              </a:graphicData>
            </a:graphic>
          </wp:inline>
        </w:drawing>
      </w:r>
      <w:r>
        <w:rPr>
          <w:rFonts w:ascii="Arial" w:hAnsi="Arial" w:cs="Arial"/>
          <w:noProof/>
          <w:sz w:val="24"/>
          <w:szCs w:val="24"/>
        </w:rPr>
        <w:drawing>
          <wp:inline distT="0" distB="0" distL="0" distR="0" wp14:anchorId="305C1050" wp14:editId="7EB1B1E2">
            <wp:extent cx="1753737" cy="1889760"/>
            <wp:effectExtent l="0" t="0" r="0" b="0"/>
            <wp:docPr id="23" name="Imagem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8">
                      <a:extLst>
                        <a:ext uri="{28A0092B-C50C-407E-A947-70E740481C1C}">
                          <a14:useLocalDpi xmlns:a14="http://schemas.microsoft.com/office/drawing/2010/main" val="0"/>
                        </a:ext>
                      </a:extLst>
                    </a:blip>
                    <a:srcRect r="11481"/>
                    <a:stretch/>
                  </pic:blipFill>
                  <pic:spPr bwMode="auto">
                    <a:xfrm>
                      <a:off x="0" y="0"/>
                      <a:ext cx="1753737" cy="1889760"/>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Arial" w:hAnsi="Arial" w:cs="Arial"/>
          <w:noProof/>
          <w:sz w:val="24"/>
          <w:szCs w:val="24"/>
        </w:rPr>
        <w:drawing>
          <wp:inline distT="0" distB="0" distL="0" distR="0" wp14:anchorId="533DA002" wp14:editId="53DE0D97">
            <wp:extent cx="1463040" cy="2334895"/>
            <wp:effectExtent l="0" t="0" r="3810" b="8255"/>
            <wp:docPr id="25" name="Imagem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63040" cy="2334895"/>
                    </a:xfrm>
                    <a:prstGeom prst="rect">
                      <a:avLst/>
                    </a:prstGeom>
                    <a:noFill/>
                  </pic:spPr>
                </pic:pic>
              </a:graphicData>
            </a:graphic>
          </wp:inline>
        </w:drawing>
      </w:r>
    </w:p>
    <w:p w14:paraId="4E117555" w14:textId="718E95FD" w:rsidR="006045F7" w:rsidRPr="005D7C78" w:rsidRDefault="006045F7" w:rsidP="005D7C78">
      <w:pPr>
        <w:spacing w:line="360" w:lineRule="auto"/>
        <w:jc w:val="both"/>
        <w:rPr>
          <w:rFonts w:ascii="Arial" w:hAnsi="Arial" w:cs="Arial"/>
          <w:noProof/>
          <w:sz w:val="24"/>
          <w:szCs w:val="24"/>
        </w:rPr>
      </w:pPr>
      <w:r>
        <w:rPr>
          <w:rFonts w:ascii="Arial" w:hAnsi="Arial" w:cs="Arial"/>
          <w:noProof/>
          <w:sz w:val="24"/>
          <w:szCs w:val="24"/>
        </w:rPr>
        <w:drawing>
          <wp:inline distT="0" distB="0" distL="0" distR="0" wp14:anchorId="0C4D9EFD" wp14:editId="72B74BE4">
            <wp:extent cx="2451100" cy="3469005"/>
            <wp:effectExtent l="0" t="0" r="6350" b="0"/>
            <wp:docPr id="63" name="Imagem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451100" cy="3469005"/>
                    </a:xfrm>
                    <a:prstGeom prst="rect">
                      <a:avLst/>
                    </a:prstGeom>
                    <a:noFill/>
                  </pic:spPr>
                </pic:pic>
              </a:graphicData>
            </a:graphic>
          </wp:inline>
        </w:drawing>
      </w:r>
      <w:r>
        <w:rPr>
          <w:rFonts w:ascii="Arial" w:hAnsi="Arial" w:cs="Arial"/>
          <w:noProof/>
          <w:sz w:val="24"/>
          <w:szCs w:val="24"/>
        </w:rPr>
        <w:drawing>
          <wp:inline distT="0" distB="0" distL="0" distR="0" wp14:anchorId="08B16C22" wp14:editId="2CC736D0">
            <wp:extent cx="2578735" cy="3408045"/>
            <wp:effectExtent l="0" t="0" r="0" b="1905"/>
            <wp:docPr id="64" name="Imagem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578735" cy="3408045"/>
                    </a:xfrm>
                    <a:prstGeom prst="rect">
                      <a:avLst/>
                    </a:prstGeom>
                    <a:noFill/>
                  </pic:spPr>
                </pic:pic>
              </a:graphicData>
            </a:graphic>
          </wp:inline>
        </w:drawing>
      </w:r>
    </w:p>
    <w:p w14:paraId="27325B8F" w14:textId="25A0ABCC" w:rsidR="007E441F" w:rsidRPr="005D7C78" w:rsidRDefault="00BF58DE" w:rsidP="005D7C78">
      <w:pPr>
        <w:spacing w:line="360" w:lineRule="auto"/>
        <w:jc w:val="both"/>
        <w:rPr>
          <w:rFonts w:ascii="Arial" w:hAnsi="Arial" w:cs="Arial"/>
          <w:noProof/>
          <w:sz w:val="24"/>
          <w:szCs w:val="24"/>
        </w:rPr>
      </w:pPr>
      <w:r>
        <w:rPr>
          <w:rFonts w:ascii="Arial" w:hAnsi="Arial" w:cs="Arial"/>
          <w:noProof/>
          <w:sz w:val="24"/>
          <w:szCs w:val="24"/>
        </w:rPr>
        <w:lastRenderedPageBreak/>
        <w:drawing>
          <wp:inline distT="0" distB="0" distL="0" distR="0" wp14:anchorId="10443F9D" wp14:editId="1FEB7D9D">
            <wp:extent cx="3370997" cy="2090197"/>
            <wp:effectExtent l="0" t="0" r="1270" b="5715"/>
            <wp:docPr id="27" name="Image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388709" cy="2101179"/>
                    </a:xfrm>
                    <a:prstGeom prst="rect">
                      <a:avLst/>
                    </a:prstGeom>
                    <a:noFill/>
                  </pic:spPr>
                </pic:pic>
              </a:graphicData>
            </a:graphic>
          </wp:inline>
        </w:drawing>
      </w:r>
    </w:p>
    <w:p w14:paraId="29869281" w14:textId="5F0D910F" w:rsidR="00ED6683" w:rsidRPr="005D7C78" w:rsidRDefault="00ED6683" w:rsidP="005D7C78">
      <w:pPr>
        <w:spacing w:line="360" w:lineRule="auto"/>
        <w:jc w:val="both"/>
        <w:rPr>
          <w:rFonts w:ascii="Arial" w:hAnsi="Arial" w:cs="Arial"/>
          <w:noProof/>
          <w:sz w:val="24"/>
          <w:szCs w:val="24"/>
        </w:rPr>
      </w:pPr>
      <w:r w:rsidRPr="005D7C78">
        <w:rPr>
          <w:rFonts w:ascii="Arial" w:hAnsi="Arial" w:cs="Arial"/>
          <w:noProof/>
          <w:sz w:val="24"/>
          <w:szCs w:val="24"/>
        </w:rPr>
        <w:drawing>
          <wp:inline distT="0" distB="0" distL="0" distR="0" wp14:anchorId="0F3E3756" wp14:editId="037FEDF4">
            <wp:extent cx="2142699" cy="3049773"/>
            <wp:effectExtent l="0" t="0" r="0" b="0"/>
            <wp:docPr id="15" name="Imagem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3274" t="10577" r="57392" b="15209"/>
                    <a:stretch/>
                  </pic:blipFill>
                  <pic:spPr bwMode="auto">
                    <a:xfrm>
                      <a:off x="0" y="0"/>
                      <a:ext cx="2154229" cy="3066184"/>
                    </a:xfrm>
                    <a:prstGeom prst="rect">
                      <a:avLst/>
                    </a:prstGeom>
                    <a:ln>
                      <a:noFill/>
                    </a:ln>
                    <a:extLst>
                      <a:ext uri="{53640926-AAD7-44D8-BBD7-CCE9431645EC}">
                        <a14:shadowObscured xmlns:a14="http://schemas.microsoft.com/office/drawing/2010/main"/>
                      </a:ext>
                    </a:extLst>
                  </pic:spPr>
                </pic:pic>
              </a:graphicData>
            </a:graphic>
          </wp:inline>
        </w:drawing>
      </w:r>
      <w:r w:rsidR="00216F26" w:rsidRPr="005D7C78">
        <w:rPr>
          <w:rFonts w:ascii="Arial" w:hAnsi="Arial" w:cs="Arial"/>
          <w:noProof/>
          <w:sz w:val="24"/>
          <w:szCs w:val="24"/>
        </w:rPr>
        <w:drawing>
          <wp:inline distT="0" distB="0" distL="0" distR="0" wp14:anchorId="1E5BDCC9" wp14:editId="164DB8D0">
            <wp:extent cx="1883391" cy="3034352"/>
            <wp:effectExtent l="0" t="0" r="3175" b="0"/>
            <wp:docPr id="29" name="Imagem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98029" cy="3057935"/>
                    </a:xfrm>
                    <a:prstGeom prst="rect">
                      <a:avLst/>
                    </a:prstGeom>
                    <a:noFill/>
                  </pic:spPr>
                </pic:pic>
              </a:graphicData>
            </a:graphic>
          </wp:inline>
        </w:drawing>
      </w:r>
      <w:r w:rsidR="00216F26" w:rsidRPr="005D7C78">
        <w:rPr>
          <w:rFonts w:ascii="Arial" w:hAnsi="Arial" w:cs="Arial"/>
          <w:noProof/>
          <w:sz w:val="24"/>
          <w:szCs w:val="24"/>
        </w:rPr>
        <w:drawing>
          <wp:inline distT="0" distB="0" distL="0" distR="0" wp14:anchorId="12524E58" wp14:editId="5FF1C2E6">
            <wp:extent cx="1271398" cy="3006522"/>
            <wp:effectExtent l="0" t="0" r="5080" b="3810"/>
            <wp:docPr id="30" name="Image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280916" cy="3029030"/>
                    </a:xfrm>
                    <a:prstGeom prst="rect">
                      <a:avLst/>
                    </a:prstGeom>
                    <a:noFill/>
                  </pic:spPr>
                </pic:pic>
              </a:graphicData>
            </a:graphic>
          </wp:inline>
        </w:drawing>
      </w:r>
    </w:p>
    <w:p w14:paraId="0675FBAA" w14:textId="5F740CF0" w:rsidR="001B2F22" w:rsidRPr="005D7C78" w:rsidRDefault="001B2F22" w:rsidP="005D7C78">
      <w:pPr>
        <w:spacing w:line="360" w:lineRule="auto"/>
        <w:jc w:val="both"/>
        <w:rPr>
          <w:rFonts w:ascii="Arial" w:hAnsi="Arial" w:cs="Arial"/>
          <w:noProof/>
          <w:sz w:val="24"/>
          <w:szCs w:val="24"/>
        </w:rPr>
      </w:pPr>
    </w:p>
    <w:p w14:paraId="55313AC4" w14:textId="5B56BDE4" w:rsidR="00D62884" w:rsidRPr="005D7C78" w:rsidRDefault="00ED6683" w:rsidP="005D7C78">
      <w:pPr>
        <w:spacing w:line="360" w:lineRule="auto"/>
        <w:jc w:val="both"/>
        <w:rPr>
          <w:rFonts w:ascii="Arial" w:hAnsi="Arial" w:cs="Arial"/>
          <w:noProof/>
          <w:sz w:val="24"/>
          <w:szCs w:val="24"/>
        </w:rPr>
      </w:pPr>
      <w:r w:rsidRPr="005D7C78">
        <w:rPr>
          <w:rFonts w:ascii="Arial" w:hAnsi="Arial" w:cs="Arial"/>
          <w:noProof/>
          <w:sz w:val="24"/>
          <w:szCs w:val="24"/>
        </w:rPr>
        <w:drawing>
          <wp:inline distT="0" distB="0" distL="0" distR="0" wp14:anchorId="73801366" wp14:editId="67D780AB">
            <wp:extent cx="3182709" cy="1873197"/>
            <wp:effectExtent l="0" t="0" r="0" b="0"/>
            <wp:docPr id="16" name="Imagem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6"/>
                    <a:srcRect l="12819" t="7973" r="8012" b="9199"/>
                    <a:stretch/>
                  </pic:blipFill>
                  <pic:spPr bwMode="auto">
                    <a:xfrm>
                      <a:off x="0" y="0"/>
                      <a:ext cx="3215228" cy="1892336"/>
                    </a:xfrm>
                    <a:prstGeom prst="rect">
                      <a:avLst/>
                    </a:prstGeom>
                    <a:ln>
                      <a:noFill/>
                    </a:ln>
                    <a:extLst>
                      <a:ext uri="{53640926-AAD7-44D8-BBD7-CCE9431645EC}">
                        <a14:shadowObscured xmlns:a14="http://schemas.microsoft.com/office/drawing/2010/main"/>
                      </a:ext>
                    </a:extLst>
                  </pic:spPr>
                </pic:pic>
              </a:graphicData>
            </a:graphic>
          </wp:inline>
        </w:drawing>
      </w:r>
      <w:r w:rsidR="00216F26" w:rsidRPr="005D7C78">
        <w:rPr>
          <w:rFonts w:ascii="Arial" w:hAnsi="Arial" w:cs="Arial"/>
          <w:noProof/>
          <w:sz w:val="24"/>
          <w:szCs w:val="24"/>
        </w:rPr>
        <w:drawing>
          <wp:inline distT="0" distB="0" distL="0" distR="0" wp14:anchorId="6E56B227" wp14:editId="5EF79688">
            <wp:extent cx="2095970" cy="1872928"/>
            <wp:effectExtent l="0" t="0" r="0" b="0"/>
            <wp:docPr id="31" name="Imagem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110090" cy="1885546"/>
                    </a:xfrm>
                    <a:prstGeom prst="rect">
                      <a:avLst/>
                    </a:prstGeom>
                    <a:noFill/>
                  </pic:spPr>
                </pic:pic>
              </a:graphicData>
            </a:graphic>
          </wp:inline>
        </w:drawing>
      </w:r>
    </w:p>
    <w:p w14:paraId="27540976" w14:textId="5CA84D10" w:rsidR="004A222B" w:rsidRPr="005D7C78" w:rsidRDefault="004A222B" w:rsidP="005D7C78">
      <w:pPr>
        <w:spacing w:line="360" w:lineRule="auto"/>
        <w:jc w:val="both"/>
        <w:rPr>
          <w:rFonts w:ascii="Arial" w:hAnsi="Arial" w:cs="Arial"/>
          <w:b/>
          <w:bCs/>
          <w:noProof/>
          <w:sz w:val="24"/>
          <w:szCs w:val="24"/>
        </w:rPr>
      </w:pPr>
      <w:r w:rsidRPr="005D7C78">
        <w:rPr>
          <w:rFonts w:ascii="Arial" w:hAnsi="Arial" w:cs="Arial"/>
          <w:b/>
          <w:bCs/>
          <w:noProof/>
          <w:sz w:val="24"/>
          <w:szCs w:val="24"/>
        </w:rPr>
        <w:t xml:space="preserve"> Ação 3: Expansão, Divulgação e Impacto Social</w:t>
      </w:r>
    </w:p>
    <w:p w14:paraId="5DFBB31B" w14:textId="77777777"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Objetivo:  </w:t>
      </w:r>
    </w:p>
    <w:p w14:paraId="1ECDD9CE" w14:textId="2B00C28F"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Ampliar o alcance do projeto, envolver a comunidade externa e utilizar os recursos arrecadados para proporcionar experiências inclusivas aos alunos.</w:t>
      </w:r>
    </w:p>
    <w:p w14:paraId="5734C04A" w14:textId="77777777" w:rsidR="00D62884" w:rsidRPr="005D7C78" w:rsidRDefault="00D62884" w:rsidP="005D7C78">
      <w:pPr>
        <w:spacing w:line="360" w:lineRule="auto"/>
        <w:jc w:val="both"/>
        <w:rPr>
          <w:rFonts w:ascii="Arial" w:hAnsi="Arial" w:cs="Arial"/>
          <w:noProof/>
          <w:sz w:val="24"/>
          <w:szCs w:val="24"/>
        </w:rPr>
      </w:pPr>
    </w:p>
    <w:p w14:paraId="5A297027" w14:textId="77777777" w:rsidR="004A222B" w:rsidRPr="006045F7" w:rsidRDefault="004A222B"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Atividades Realizadas:  </w:t>
      </w:r>
    </w:p>
    <w:p w14:paraId="6A48CC81" w14:textId="0460ADB9" w:rsidR="004A222B" w:rsidRPr="005D7C78" w:rsidRDefault="004A222B" w:rsidP="005D7C78">
      <w:pPr>
        <w:spacing w:line="360" w:lineRule="auto"/>
        <w:jc w:val="both"/>
        <w:rPr>
          <w:rFonts w:ascii="Arial" w:hAnsi="Arial" w:cs="Arial"/>
          <w:noProof/>
          <w:sz w:val="24"/>
          <w:szCs w:val="24"/>
        </w:rPr>
      </w:pPr>
      <w:r w:rsidRPr="005D7C78">
        <w:rPr>
          <w:rFonts w:ascii="Arial" w:hAnsi="Arial" w:cs="Arial"/>
          <w:noProof/>
          <w:sz w:val="24"/>
          <w:szCs w:val="24"/>
        </w:rPr>
        <w:t xml:space="preserve">- Divulgação do projeto em outras escolas da cidade, com apoio de professores e alunos.  </w:t>
      </w:r>
    </w:p>
    <w:p w14:paraId="55198540" w14:textId="77777777" w:rsidR="00D62884" w:rsidRPr="005D7C78" w:rsidRDefault="00D62884" w:rsidP="005D7C78">
      <w:pPr>
        <w:spacing w:line="360" w:lineRule="auto"/>
        <w:jc w:val="both"/>
        <w:rPr>
          <w:rFonts w:ascii="Arial" w:hAnsi="Arial" w:cs="Arial"/>
          <w:noProof/>
          <w:sz w:val="24"/>
          <w:szCs w:val="24"/>
        </w:rPr>
      </w:pPr>
      <w:r w:rsidRPr="005D7C78">
        <w:rPr>
          <w:rFonts w:ascii="Arial" w:hAnsi="Arial" w:cs="Arial"/>
          <w:noProof/>
          <w:sz w:val="24"/>
          <w:szCs w:val="24"/>
        </w:rPr>
        <w:t xml:space="preserve">Parcerias com comércios locais, onde foram disponibilizados baldes para arrecadação.  </w:t>
      </w:r>
    </w:p>
    <w:p w14:paraId="4F19CE4D" w14:textId="77777777" w:rsidR="00D62884" w:rsidRPr="005D7C78" w:rsidRDefault="00D62884" w:rsidP="005D7C78">
      <w:pPr>
        <w:spacing w:line="360" w:lineRule="auto"/>
        <w:jc w:val="both"/>
        <w:rPr>
          <w:rFonts w:ascii="Arial" w:hAnsi="Arial" w:cs="Arial"/>
          <w:noProof/>
          <w:sz w:val="24"/>
          <w:szCs w:val="24"/>
        </w:rPr>
      </w:pPr>
      <w:r w:rsidRPr="005D7C78">
        <w:rPr>
          <w:rFonts w:ascii="Arial" w:hAnsi="Arial" w:cs="Arial"/>
          <w:noProof/>
          <w:sz w:val="24"/>
          <w:szCs w:val="24"/>
        </w:rPr>
        <w:t xml:space="preserve">- Reportagens em mídias sociais e televisivas, com cobertura jornalística do projeto.  </w:t>
      </w:r>
    </w:p>
    <w:p w14:paraId="2C0C48F3" w14:textId="77777777" w:rsidR="00D62884" w:rsidRPr="005D7C78" w:rsidRDefault="00D62884" w:rsidP="005D7C78">
      <w:pPr>
        <w:spacing w:line="360" w:lineRule="auto"/>
        <w:jc w:val="both"/>
        <w:rPr>
          <w:rFonts w:ascii="Arial" w:hAnsi="Arial" w:cs="Arial"/>
          <w:noProof/>
          <w:sz w:val="24"/>
          <w:szCs w:val="24"/>
        </w:rPr>
      </w:pPr>
      <w:r w:rsidRPr="005D7C78">
        <w:rPr>
          <w:rFonts w:ascii="Arial" w:hAnsi="Arial" w:cs="Arial"/>
          <w:noProof/>
          <w:sz w:val="24"/>
          <w:szCs w:val="24"/>
        </w:rPr>
        <w:t xml:space="preserve">- Recebimento de doações de tampinhas de outras cidades.  </w:t>
      </w:r>
    </w:p>
    <w:p w14:paraId="6E57581C" w14:textId="2BFB85B9" w:rsidR="00D62884" w:rsidRPr="005D7C78" w:rsidRDefault="00D62884" w:rsidP="005D7C78">
      <w:pPr>
        <w:spacing w:line="360" w:lineRule="auto"/>
        <w:jc w:val="both"/>
        <w:rPr>
          <w:rFonts w:ascii="Arial" w:hAnsi="Arial" w:cs="Arial"/>
          <w:noProof/>
          <w:sz w:val="24"/>
          <w:szCs w:val="24"/>
        </w:rPr>
      </w:pPr>
      <w:r w:rsidRPr="005D7C78">
        <w:rPr>
          <w:rFonts w:ascii="Arial" w:hAnsi="Arial" w:cs="Arial"/>
          <w:noProof/>
          <w:sz w:val="24"/>
          <w:szCs w:val="24"/>
        </w:rPr>
        <w:t>- Realização de passeios e lanches especiais com os alunos, financiados com o valor arrecadado.</w:t>
      </w:r>
    </w:p>
    <w:p w14:paraId="6B45CADE" w14:textId="77777777" w:rsidR="00216F26" w:rsidRPr="005D7C78" w:rsidRDefault="00216F26" w:rsidP="005D7C78">
      <w:pPr>
        <w:spacing w:line="360" w:lineRule="auto"/>
        <w:jc w:val="both"/>
        <w:rPr>
          <w:rFonts w:ascii="Arial" w:hAnsi="Arial" w:cs="Arial"/>
          <w:noProof/>
          <w:sz w:val="24"/>
          <w:szCs w:val="24"/>
        </w:rPr>
      </w:pPr>
    </w:p>
    <w:p w14:paraId="5D8048CF" w14:textId="77777777" w:rsidR="00216F26" w:rsidRPr="006045F7" w:rsidRDefault="00216F26"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Resultados Obtidos:  </w:t>
      </w:r>
    </w:p>
    <w:p w14:paraId="1D760DB6" w14:textId="77777777"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xml:space="preserve">- Reconhecimento público do projeto como ação de impacto social.  </w:t>
      </w:r>
    </w:p>
    <w:p w14:paraId="54F8B0CB" w14:textId="77777777"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xml:space="preserve">- Expansão da rede de arrecadação e voluntariado.  </w:t>
      </w:r>
    </w:p>
    <w:p w14:paraId="63A345FE" w14:textId="77777777"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Realização de atividades externas que promovem inclusão e lazer.</w:t>
      </w:r>
    </w:p>
    <w:p w14:paraId="09C110D8" w14:textId="77777777" w:rsidR="00216F26" w:rsidRPr="005D7C78" w:rsidRDefault="00216F26" w:rsidP="005D7C78">
      <w:pPr>
        <w:spacing w:line="360" w:lineRule="auto"/>
        <w:jc w:val="both"/>
        <w:rPr>
          <w:rFonts w:ascii="Arial" w:hAnsi="Arial" w:cs="Arial"/>
          <w:noProof/>
          <w:sz w:val="24"/>
          <w:szCs w:val="24"/>
        </w:rPr>
      </w:pPr>
    </w:p>
    <w:p w14:paraId="4EAFF3B4" w14:textId="77777777" w:rsidR="00216F26" w:rsidRPr="006045F7" w:rsidRDefault="00216F26" w:rsidP="005D7C78">
      <w:pPr>
        <w:spacing w:line="360" w:lineRule="auto"/>
        <w:jc w:val="both"/>
        <w:rPr>
          <w:rFonts w:ascii="Arial" w:hAnsi="Arial" w:cs="Arial"/>
          <w:noProof/>
          <w:sz w:val="24"/>
          <w:szCs w:val="24"/>
          <w:u w:val="single"/>
        </w:rPr>
      </w:pPr>
      <w:r w:rsidRPr="006045F7">
        <w:rPr>
          <w:rFonts w:ascii="Arial" w:hAnsi="Arial" w:cs="Arial"/>
          <w:noProof/>
          <w:sz w:val="24"/>
          <w:szCs w:val="24"/>
          <w:u w:val="single"/>
        </w:rPr>
        <w:t xml:space="preserve">Princípios Aplicados:  </w:t>
      </w:r>
    </w:p>
    <w:p w14:paraId="4F2513EF" w14:textId="77777777"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xml:space="preserve">- Alcance e impacto social  </w:t>
      </w:r>
    </w:p>
    <w:p w14:paraId="5C7AA5F8" w14:textId="77777777"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xml:space="preserve">- Cooperação interinstitucional  </w:t>
      </w:r>
    </w:p>
    <w:p w14:paraId="4CFC6AD8" w14:textId="683DF561" w:rsidR="00216F26" w:rsidRPr="005D7C78"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t xml:space="preserve">- Continuidade e evolução do projeto  </w:t>
      </w:r>
    </w:p>
    <w:p w14:paraId="7E5A5580" w14:textId="3C48F8D2" w:rsidR="00524371" w:rsidRDefault="00216F26"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drawing>
          <wp:inline distT="0" distB="0" distL="0" distR="0" wp14:anchorId="447DA84F" wp14:editId="47B22894">
            <wp:extent cx="1487606" cy="2639082"/>
            <wp:effectExtent l="0" t="0" r="0" b="0"/>
            <wp:docPr id="8" name="Image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502318" cy="2665182"/>
                    </a:xfrm>
                    <a:prstGeom prst="rect">
                      <a:avLst/>
                    </a:prstGeom>
                    <a:noFill/>
                    <a:ln>
                      <a:noFill/>
                    </a:ln>
                  </pic:spPr>
                </pic:pic>
              </a:graphicData>
            </a:graphic>
          </wp:inline>
        </w:drawing>
      </w:r>
      <w:r w:rsidRPr="005D7C78">
        <w:rPr>
          <w:rFonts w:ascii="Arial" w:hAnsi="Arial" w:cs="Arial"/>
          <w:noProof/>
          <w:sz w:val="24"/>
          <w:szCs w:val="24"/>
        </w:rPr>
        <w:drawing>
          <wp:inline distT="0" distB="0" distL="0" distR="0" wp14:anchorId="2A3CFB47" wp14:editId="51FB77D8">
            <wp:extent cx="1965278" cy="2620370"/>
            <wp:effectExtent l="0" t="0" r="0" b="8890"/>
            <wp:docPr id="33" name="Imagem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969162" cy="2625549"/>
                    </a:xfrm>
                    <a:prstGeom prst="rect">
                      <a:avLst/>
                    </a:prstGeom>
                    <a:noFill/>
                    <a:ln>
                      <a:noFill/>
                    </a:ln>
                  </pic:spPr>
                </pic:pic>
              </a:graphicData>
            </a:graphic>
          </wp:inline>
        </w:drawing>
      </w:r>
      <w:r w:rsidRPr="005D7C78">
        <w:rPr>
          <w:rFonts w:ascii="Arial" w:hAnsi="Arial" w:cs="Arial"/>
          <w:noProof/>
          <w:sz w:val="24"/>
          <w:szCs w:val="24"/>
        </w:rPr>
        <w:drawing>
          <wp:inline distT="0" distB="0" distL="0" distR="0" wp14:anchorId="3C4446F8" wp14:editId="60B2B853">
            <wp:extent cx="1927138" cy="2552406"/>
            <wp:effectExtent l="0" t="0" r="0" b="635"/>
            <wp:docPr id="34" name="Imagem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934649" cy="2562354"/>
                    </a:xfrm>
                    <a:prstGeom prst="rect">
                      <a:avLst/>
                    </a:prstGeom>
                    <a:noFill/>
                    <a:ln>
                      <a:noFill/>
                    </a:ln>
                  </pic:spPr>
                </pic:pic>
              </a:graphicData>
            </a:graphic>
          </wp:inline>
        </w:drawing>
      </w:r>
      <w:r w:rsidR="00524371" w:rsidRPr="005D7C78">
        <w:rPr>
          <w:rFonts w:ascii="Arial" w:hAnsi="Arial" w:cs="Arial"/>
          <w:noProof/>
          <w:sz w:val="24"/>
          <w:szCs w:val="24"/>
        </w:rPr>
        <w:drawing>
          <wp:inline distT="0" distB="0" distL="0" distR="0" wp14:anchorId="4A71F148" wp14:editId="1CF95B2F">
            <wp:extent cx="3552430" cy="1997198"/>
            <wp:effectExtent l="0" t="0" r="0" b="3175"/>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m 50"/>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637413" cy="2044976"/>
                    </a:xfrm>
                    <a:prstGeom prst="rect">
                      <a:avLst/>
                    </a:prstGeom>
                  </pic:spPr>
                </pic:pic>
              </a:graphicData>
            </a:graphic>
          </wp:inline>
        </w:drawing>
      </w:r>
      <w:r w:rsidR="00676AFB" w:rsidRPr="005D7C78">
        <w:rPr>
          <w:rFonts w:ascii="Arial" w:hAnsi="Arial" w:cs="Arial"/>
          <w:noProof/>
          <w:sz w:val="24"/>
          <w:szCs w:val="24"/>
        </w:rPr>
        <w:drawing>
          <wp:inline distT="0" distB="0" distL="0" distR="0" wp14:anchorId="7CE85533" wp14:editId="40458212">
            <wp:extent cx="1760561" cy="2379067"/>
            <wp:effectExtent l="0" t="0" r="0" b="2540"/>
            <wp:docPr id="37" name="Imagem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789252" cy="2417837"/>
                    </a:xfrm>
                    <a:prstGeom prst="rect">
                      <a:avLst/>
                    </a:prstGeom>
                    <a:noFill/>
                  </pic:spPr>
                </pic:pic>
              </a:graphicData>
            </a:graphic>
          </wp:inline>
        </w:drawing>
      </w:r>
    </w:p>
    <w:p w14:paraId="1ABA660E" w14:textId="172B61D7" w:rsidR="006045F7" w:rsidRPr="005D7C78" w:rsidRDefault="006045F7" w:rsidP="005D7C78">
      <w:pPr>
        <w:spacing w:line="360" w:lineRule="auto"/>
        <w:jc w:val="both"/>
        <w:rPr>
          <w:rFonts w:ascii="Arial" w:hAnsi="Arial" w:cs="Arial"/>
          <w:noProof/>
          <w:sz w:val="24"/>
          <w:szCs w:val="24"/>
        </w:rPr>
      </w:pPr>
      <w:r>
        <w:rPr>
          <w:rFonts w:ascii="Arial" w:hAnsi="Arial" w:cs="Arial"/>
          <w:noProof/>
          <w:sz w:val="24"/>
          <w:szCs w:val="24"/>
        </w:rPr>
        <w:drawing>
          <wp:anchor distT="0" distB="0" distL="114300" distR="114300" simplePos="0" relativeHeight="251663360" behindDoc="0" locked="0" layoutInCell="1" allowOverlap="1" wp14:anchorId="66D82056" wp14:editId="1225E9B3">
            <wp:simplePos x="0" y="0"/>
            <wp:positionH relativeFrom="column">
              <wp:posOffset>1635769</wp:posOffset>
            </wp:positionH>
            <wp:positionV relativeFrom="paragraph">
              <wp:posOffset>5942</wp:posOffset>
            </wp:positionV>
            <wp:extent cx="2217762" cy="1478306"/>
            <wp:effectExtent l="0" t="0" r="0" b="7620"/>
            <wp:wrapNone/>
            <wp:docPr id="65" name="Imagem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18624" cy="1478881"/>
                    </a:xfrm>
                    <a:prstGeom prst="rect">
                      <a:avLst/>
                    </a:prstGeom>
                    <a:noFill/>
                  </pic:spPr>
                </pic:pic>
              </a:graphicData>
            </a:graphic>
            <wp14:sizeRelH relativeFrom="page">
              <wp14:pctWidth>0</wp14:pctWidth>
            </wp14:sizeRelH>
            <wp14:sizeRelV relativeFrom="page">
              <wp14:pctHeight>0</wp14:pctHeight>
            </wp14:sizeRelV>
          </wp:anchor>
        </w:drawing>
      </w:r>
      <w:r w:rsidRPr="005D7C78">
        <w:rPr>
          <w:rFonts w:ascii="Arial" w:hAnsi="Arial" w:cs="Arial"/>
          <w:noProof/>
          <w:sz w:val="24"/>
          <w:szCs w:val="24"/>
        </w:rPr>
        <w:drawing>
          <wp:anchor distT="0" distB="0" distL="114300" distR="114300" simplePos="0" relativeHeight="251662336" behindDoc="0" locked="0" layoutInCell="1" allowOverlap="1" wp14:anchorId="685F27CF" wp14:editId="094F4CA7">
            <wp:simplePos x="0" y="0"/>
            <wp:positionH relativeFrom="column">
              <wp:posOffset>1703904</wp:posOffset>
            </wp:positionH>
            <wp:positionV relativeFrom="paragraph">
              <wp:posOffset>1574421</wp:posOffset>
            </wp:positionV>
            <wp:extent cx="3057099" cy="1774420"/>
            <wp:effectExtent l="0" t="0" r="0" b="0"/>
            <wp:wrapNone/>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34">
                      <a:extLst>
                        <a:ext uri="{28A0092B-C50C-407E-A947-70E740481C1C}">
                          <a14:useLocalDpi xmlns:a14="http://schemas.microsoft.com/office/drawing/2010/main" val="0"/>
                        </a:ext>
                      </a:extLst>
                    </a:blip>
                    <a:srcRect l="9376" t="40364" r="8882" b="40451"/>
                    <a:stretch/>
                  </pic:blipFill>
                  <pic:spPr bwMode="auto">
                    <a:xfrm>
                      <a:off x="0" y="0"/>
                      <a:ext cx="3057099" cy="177442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anchor distT="0" distB="0" distL="114300" distR="114300" simplePos="0" relativeHeight="251664384" behindDoc="0" locked="0" layoutInCell="1" allowOverlap="1" wp14:anchorId="15296A93" wp14:editId="0A8FBD2A">
            <wp:simplePos x="0" y="0"/>
            <wp:positionH relativeFrom="column">
              <wp:posOffset>3900796</wp:posOffset>
            </wp:positionH>
            <wp:positionV relativeFrom="paragraph">
              <wp:posOffset>21524</wp:posOffset>
            </wp:positionV>
            <wp:extent cx="1978926" cy="1494943"/>
            <wp:effectExtent l="0" t="0" r="2540" b="0"/>
            <wp:wrapNone/>
            <wp:docPr id="67" name="Imagem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78926" cy="1494943"/>
                    </a:xfrm>
                    <a:prstGeom prst="rect">
                      <a:avLst/>
                    </a:prstGeom>
                    <a:noFill/>
                  </pic:spPr>
                </pic:pic>
              </a:graphicData>
            </a:graphic>
            <wp14:sizeRelH relativeFrom="page">
              <wp14:pctWidth>0</wp14:pctWidth>
            </wp14:sizeRelH>
            <wp14:sizeRelV relativeFrom="page">
              <wp14:pctHeight>0</wp14:pctHeight>
            </wp14:sizeRelV>
          </wp:anchor>
        </w:drawing>
      </w:r>
      <w:r>
        <w:rPr>
          <w:rFonts w:ascii="Arial" w:hAnsi="Arial" w:cs="Arial"/>
          <w:noProof/>
          <w:sz w:val="24"/>
          <w:szCs w:val="24"/>
        </w:rPr>
        <w:drawing>
          <wp:inline distT="0" distB="0" distL="0" distR="0" wp14:anchorId="35A1DC30" wp14:editId="3CC2279B">
            <wp:extent cx="1556773" cy="2511497"/>
            <wp:effectExtent l="0" t="0" r="5715" b="3175"/>
            <wp:docPr id="66" name="Imagem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582094" cy="2552346"/>
                    </a:xfrm>
                    <a:prstGeom prst="rect">
                      <a:avLst/>
                    </a:prstGeom>
                    <a:noFill/>
                  </pic:spPr>
                </pic:pic>
              </a:graphicData>
            </a:graphic>
          </wp:inline>
        </w:drawing>
      </w:r>
    </w:p>
    <w:p w14:paraId="2246FD72" w14:textId="4B6EC90F" w:rsidR="00695AB4" w:rsidRPr="005D7C78" w:rsidRDefault="00695AB4" w:rsidP="005D7C78">
      <w:pPr>
        <w:spacing w:line="360" w:lineRule="auto"/>
        <w:jc w:val="both"/>
        <w:rPr>
          <w:rFonts w:ascii="Arial" w:hAnsi="Arial" w:cs="Arial"/>
          <w:noProof/>
          <w:sz w:val="24"/>
          <w:szCs w:val="24"/>
        </w:rPr>
      </w:pPr>
    </w:p>
    <w:p w14:paraId="75EEE5B0" w14:textId="4E272DD0" w:rsidR="00524371" w:rsidRPr="005D7C78" w:rsidRDefault="00BF58DE" w:rsidP="005D7C78">
      <w:pPr>
        <w:spacing w:line="360" w:lineRule="auto"/>
        <w:jc w:val="both"/>
        <w:rPr>
          <w:rFonts w:ascii="Arial" w:hAnsi="Arial" w:cs="Arial"/>
          <w:noProof/>
          <w:sz w:val="24"/>
          <w:szCs w:val="24"/>
        </w:rPr>
      </w:pPr>
      <w:r>
        <w:rPr>
          <w:rFonts w:ascii="Arial" w:hAnsi="Arial" w:cs="Arial"/>
          <w:noProof/>
          <w:sz w:val="24"/>
          <w:szCs w:val="24"/>
        </w:rPr>
        <w:lastRenderedPageBreak/>
        <w:drawing>
          <wp:inline distT="0" distB="0" distL="0" distR="0" wp14:anchorId="7A491482" wp14:editId="0C1C5C37">
            <wp:extent cx="1739409" cy="2315129"/>
            <wp:effectExtent l="0" t="0" r="0" b="9525"/>
            <wp:docPr id="28" name="Imagem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760565" cy="2343287"/>
                    </a:xfrm>
                    <a:prstGeom prst="rect">
                      <a:avLst/>
                    </a:prstGeom>
                    <a:noFill/>
                  </pic:spPr>
                </pic:pic>
              </a:graphicData>
            </a:graphic>
          </wp:inline>
        </w:drawing>
      </w:r>
      <w:r>
        <w:rPr>
          <w:rFonts w:ascii="Arial" w:hAnsi="Arial" w:cs="Arial"/>
          <w:noProof/>
          <w:sz w:val="24"/>
          <w:szCs w:val="24"/>
        </w:rPr>
        <w:drawing>
          <wp:inline distT="0" distB="0" distL="0" distR="0" wp14:anchorId="19D4FD9C" wp14:editId="1153D1D9">
            <wp:extent cx="1759854" cy="2333334"/>
            <wp:effectExtent l="0" t="0" r="0" b="0"/>
            <wp:docPr id="35" name="Imagem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785576" cy="2367438"/>
                    </a:xfrm>
                    <a:prstGeom prst="rect">
                      <a:avLst/>
                    </a:prstGeom>
                    <a:noFill/>
                  </pic:spPr>
                </pic:pic>
              </a:graphicData>
            </a:graphic>
          </wp:inline>
        </w:drawing>
      </w:r>
      <w:r>
        <w:rPr>
          <w:rFonts w:ascii="Arial" w:hAnsi="Arial" w:cs="Arial"/>
          <w:noProof/>
          <w:sz w:val="24"/>
          <w:szCs w:val="24"/>
        </w:rPr>
        <w:drawing>
          <wp:inline distT="0" distB="0" distL="0" distR="0" wp14:anchorId="434AC43D" wp14:editId="152CFE2F">
            <wp:extent cx="1683415" cy="2244969"/>
            <wp:effectExtent l="0" t="0" r="0" b="3175"/>
            <wp:docPr id="36" name="Imagem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684448" cy="2246346"/>
                    </a:xfrm>
                    <a:prstGeom prst="rect">
                      <a:avLst/>
                    </a:prstGeom>
                    <a:noFill/>
                  </pic:spPr>
                </pic:pic>
              </a:graphicData>
            </a:graphic>
          </wp:inline>
        </w:drawing>
      </w:r>
    </w:p>
    <w:p w14:paraId="19CFBD0E" w14:textId="2DE25403" w:rsidR="00676AFB" w:rsidRPr="005D7C78" w:rsidRDefault="00676AFB" w:rsidP="005D7C78">
      <w:pPr>
        <w:spacing w:line="360" w:lineRule="auto"/>
        <w:jc w:val="both"/>
        <w:rPr>
          <w:rFonts w:ascii="Arial" w:hAnsi="Arial" w:cs="Arial"/>
          <w:noProof/>
          <w:sz w:val="24"/>
          <w:szCs w:val="24"/>
        </w:rPr>
      </w:pPr>
    </w:p>
    <w:p w14:paraId="5D6683F5" w14:textId="36F95867" w:rsidR="00216F26" w:rsidRPr="005D7C78" w:rsidRDefault="00524371" w:rsidP="005D7C78">
      <w:pPr>
        <w:spacing w:line="360" w:lineRule="auto"/>
        <w:jc w:val="both"/>
        <w:rPr>
          <w:rFonts w:ascii="Arial" w:hAnsi="Arial" w:cs="Arial"/>
          <w:noProof/>
          <w:sz w:val="24"/>
          <w:szCs w:val="24"/>
        </w:rPr>
      </w:pPr>
      <w:r w:rsidRPr="005D7C78">
        <w:rPr>
          <w:rFonts w:ascii="Arial" w:hAnsi="Arial" w:cs="Arial"/>
          <w:noProof/>
          <w:sz w:val="24"/>
          <w:szCs w:val="24"/>
        </w:rPr>
        <w:drawing>
          <wp:inline distT="0" distB="0" distL="0" distR="0" wp14:anchorId="1A6F1716" wp14:editId="7EB0E59B">
            <wp:extent cx="2023745" cy="2731135"/>
            <wp:effectExtent l="0" t="0" r="0" b="0"/>
            <wp:docPr id="52" name="Imagem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23745" cy="2731135"/>
                    </a:xfrm>
                    <a:prstGeom prst="rect">
                      <a:avLst/>
                    </a:prstGeom>
                    <a:noFill/>
                  </pic:spPr>
                </pic:pic>
              </a:graphicData>
            </a:graphic>
          </wp:inline>
        </w:drawing>
      </w:r>
      <w:r w:rsidR="007E441F" w:rsidRPr="005D7C78">
        <w:rPr>
          <w:rFonts w:ascii="Arial" w:hAnsi="Arial" w:cs="Arial"/>
          <w:noProof/>
          <w:sz w:val="24"/>
          <w:szCs w:val="24"/>
        </w:rPr>
        <w:drawing>
          <wp:inline distT="0" distB="0" distL="0" distR="0" wp14:anchorId="2069980D" wp14:editId="342ABEF6">
            <wp:extent cx="1091821" cy="2691299"/>
            <wp:effectExtent l="0" t="0" r="0" b="0"/>
            <wp:docPr id="44" name="Imagem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94877" cy="2698831"/>
                    </a:xfrm>
                    <a:prstGeom prst="rect">
                      <a:avLst/>
                    </a:prstGeom>
                    <a:noFill/>
                  </pic:spPr>
                </pic:pic>
              </a:graphicData>
            </a:graphic>
          </wp:inline>
        </w:drawing>
      </w:r>
      <w:r w:rsidRPr="005D7C78">
        <w:rPr>
          <w:rFonts w:ascii="Arial" w:hAnsi="Arial" w:cs="Arial"/>
          <w:noProof/>
          <w:sz w:val="24"/>
          <w:szCs w:val="24"/>
        </w:rPr>
        <w:drawing>
          <wp:inline distT="0" distB="0" distL="0" distR="0" wp14:anchorId="61065B18" wp14:editId="15347065">
            <wp:extent cx="2268220" cy="2773680"/>
            <wp:effectExtent l="0" t="0" r="0" b="762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268220" cy="2773680"/>
                    </a:xfrm>
                    <a:prstGeom prst="rect">
                      <a:avLst/>
                    </a:prstGeom>
                    <a:noFill/>
                  </pic:spPr>
                </pic:pic>
              </a:graphicData>
            </a:graphic>
          </wp:inline>
        </w:drawing>
      </w:r>
    </w:p>
    <w:p w14:paraId="402B923C" w14:textId="3AC33FC3" w:rsidR="00524371" w:rsidRDefault="00524371" w:rsidP="005D7C78">
      <w:pPr>
        <w:spacing w:line="360" w:lineRule="auto"/>
        <w:jc w:val="both"/>
        <w:rPr>
          <w:rFonts w:ascii="Arial" w:hAnsi="Arial" w:cs="Arial"/>
          <w:noProof/>
          <w:sz w:val="24"/>
          <w:szCs w:val="24"/>
        </w:rPr>
      </w:pPr>
      <w:r w:rsidRPr="005D7C78">
        <w:rPr>
          <w:rFonts w:ascii="Arial" w:hAnsi="Arial" w:cs="Arial"/>
          <w:noProof/>
          <w:sz w:val="24"/>
          <w:szCs w:val="24"/>
        </w:rPr>
        <w:drawing>
          <wp:inline distT="0" distB="0" distL="0" distR="0" wp14:anchorId="63328198" wp14:editId="3103B51E">
            <wp:extent cx="1390015" cy="1847197"/>
            <wp:effectExtent l="0" t="0" r="635" b="127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Imagem 55"/>
                    <pic:cNvPicPr/>
                  </pic:nvPicPr>
                  <pic:blipFill>
                    <a:blip r:embed="rId43" cstate="print">
                      <a:extLst>
                        <a:ext uri="{28A0092B-C50C-407E-A947-70E740481C1C}">
                          <a14:useLocalDpi xmlns:a14="http://schemas.microsoft.com/office/drawing/2010/main" val="0"/>
                        </a:ext>
                      </a:extLst>
                    </a:blip>
                    <a:stretch>
                      <a:fillRect/>
                    </a:stretch>
                  </pic:blipFill>
                  <pic:spPr>
                    <a:xfrm flipH="1">
                      <a:off x="0" y="0"/>
                      <a:ext cx="1414071" cy="1879165"/>
                    </a:xfrm>
                    <a:prstGeom prst="rect">
                      <a:avLst/>
                    </a:prstGeom>
                  </pic:spPr>
                </pic:pic>
              </a:graphicData>
            </a:graphic>
          </wp:inline>
        </w:drawing>
      </w:r>
      <w:r w:rsidRPr="005D7C78">
        <w:rPr>
          <w:rFonts w:ascii="Arial" w:hAnsi="Arial" w:cs="Arial"/>
          <w:noProof/>
          <w:sz w:val="24"/>
          <w:szCs w:val="24"/>
        </w:rPr>
        <w:drawing>
          <wp:inline distT="0" distB="0" distL="0" distR="0" wp14:anchorId="2E1B1E4A" wp14:editId="3CD466A7">
            <wp:extent cx="2482944" cy="1862209"/>
            <wp:effectExtent l="0" t="0" r="0" b="5080"/>
            <wp:docPr id="53" name="Imagem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Imagem 53"/>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500100" cy="1875076"/>
                    </a:xfrm>
                    <a:prstGeom prst="rect">
                      <a:avLst/>
                    </a:prstGeom>
                  </pic:spPr>
                </pic:pic>
              </a:graphicData>
            </a:graphic>
          </wp:inline>
        </w:drawing>
      </w:r>
      <w:r w:rsidRPr="005D7C78">
        <w:rPr>
          <w:rFonts w:ascii="Arial" w:hAnsi="Arial" w:cs="Arial"/>
          <w:noProof/>
          <w:sz w:val="24"/>
          <w:szCs w:val="24"/>
        </w:rPr>
        <w:drawing>
          <wp:inline distT="0" distB="0" distL="0" distR="0" wp14:anchorId="106A4845" wp14:editId="0DE1AEA3">
            <wp:extent cx="1390485" cy="1854035"/>
            <wp:effectExtent l="0" t="0" r="635" b="0"/>
            <wp:docPr id="54" name="Imagem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m 54"/>
                    <pic:cNvPicPr/>
                  </pic:nvPicPr>
                  <pic:blipFill>
                    <a:blip r:embed="rId45" cstate="print">
                      <a:extLst>
                        <a:ext uri="{28A0092B-C50C-407E-A947-70E740481C1C}">
                          <a14:useLocalDpi xmlns:a14="http://schemas.microsoft.com/office/drawing/2010/main" val="0"/>
                        </a:ext>
                      </a:extLst>
                    </a:blip>
                    <a:stretch>
                      <a:fillRect/>
                    </a:stretch>
                  </pic:blipFill>
                  <pic:spPr>
                    <a:xfrm>
                      <a:off x="0" y="0"/>
                      <a:ext cx="1411487" cy="1882039"/>
                    </a:xfrm>
                    <a:prstGeom prst="rect">
                      <a:avLst/>
                    </a:prstGeom>
                  </pic:spPr>
                </pic:pic>
              </a:graphicData>
            </a:graphic>
          </wp:inline>
        </w:drawing>
      </w:r>
    </w:p>
    <w:p w14:paraId="6F71FD8B" w14:textId="29919EBC" w:rsidR="00BF58DE" w:rsidRPr="005D7C78" w:rsidRDefault="00BF58DE" w:rsidP="005D7C78">
      <w:pPr>
        <w:spacing w:line="360" w:lineRule="auto"/>
        <w:jc w:val="both"/>
        <w:rPr>
          <w:rFonts w:ascii="Arial" w:hAnsi="Arial" w:cs="Arial"/>
          <w:noProof/>
          <w:sz w:val="24"/>
          <w:szCs w:val="24"/>
        </w:rPr>
      </w:pPr>
      <w:r>
        <w:rPr>
          <w:rFonts w:ascii="Arial" w:hAnsi="Arial" w:cs="Arial"/>
          <w:noProof/>
          <w:sz w:val="24"/>
          <w:szCs w:val="24"/>
        </w:rPr>
        <w:lastRenderedPageBreak/>
        <w:drawing>
          <wp:inline distT="0" distB="0" distL="0" distR="0" wp14:anchorId="1D3C68C5" wp14:editId="4A50C42A">
            <wp:extent cx="1645920" cy="2194560"/>
            <wp:effectExtent l="0" t="0" r="0" b="0"/>
            <wp:docPr id="38" name="Imagem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1645920" cy="2194560"/>
                    </a:xfrm>
                    <a:prstGeom prst="rect">
                      <a:avLst/>
                    </a:prstGeom>
                    <a:noFill/>
                  </pic:spPr>
                </pic:pic>
              </a:graphicData>
            </a:graphic>
          </wp:inline>
        </w:drawing>
      </w:r>
      <w:r>
        <w:rPr>
          <w:rFonts w:ascii="Arial" w:hAnsi="Arial" w:cs="Arial"/>
          <w:noProof/>
          <w:sz w:val="24"/>
          <w:szCs w:val="24"/>
        </w:rPr>
        <w:drawing>
          <wp:inline distT="0" distB="0" distL="0" distR="0" wp14:anchorId="7A98B990" wp14:editId="4D7F62BA">
            <wp:extent cx="1633855" cy="2176145"/>
            <wp:effectExtent l="0" t="0" r="4445" b="0"/>
            <wp:docPr id="42" name="Imagem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633855" cy="2176145"/>
                    </a:xfrm>
                    <a:prstGeom prst="rect">
                      <a:avLst/>
                    </a:prstGeom>
                    <a:noFill/>
                  </pic:spPr>
                </pic:pic>
              </a:graphicData>
            </a:graphic>
          </wp:inline>
        </w:drawing>
      </w:r>
      <w:r>
        <w:rPr>
          <w:rFonts w:ascii="Arial" w:hAnsi="Arial" w:cs="Arial"/>
          <w:noProof/>
          <w:sz w:val="24"/>
          <w:szCs w:val="24"/>
        </w:rPr>
        <w:drawing>
          <wp:inline distT="0" distB="0" distL="0" distR="0" wp14:anchorId="23613828" wp14:editId="2290D6EA">
            <wp:extent cx="1640205" cy="2182495"/>
            <wp:effectExtent l="0" t="0" r="0" b="8255"/>
            <wp:docPr id="43" name="Imagem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640205" cy="2182495"/>
                    </a:xfrm>
                    <a:prstGeom prst="rect">
                      <a:avLst/>
                    </a:prstGeom>
                    <a:noFill/>
                  </pic:spPr>
                </pic:pic>
              </a:graphicData>
            </a:graphic>
          </wp:inline>
        </w:drawing>
      </w:r>
    </w:p>
    <w:p w14:paraId="285AB026" w14:textId="6A7A0C3C" w:rsidR="00DB6C4E" w:rsidRPr="005D7C78" w:rsidRDefault="00DB6C4E" w:rsidP="005D7C78">
      <w:pPr>
        <w:spacing w:line="360" w:lineRule="auto"/>
        <w:jc w:val="both"/>
        <w:rPr>
          <w:rFonts w:ascii="Arial" w:hAnsi="Arial" w:cs="Arial"/>
          <w:noProof/>
          <w:sz w:val="24"/>
          <w:szCs w:val="24"/>
        </w:rPr>
      </w:pPr>
      <w:r w:rsidRPr="005D7C78">
        <w:rPr>
          <w:rFonts w:ascii="Arial" w:hAnsi="Arial" w:cs="Arial"/>
          <w:noProof/>
          <w:sz w:val="24"/>
          <w:szCs w:val="24"/>
        </w:rPr>
        <w:drawing>
          <wp:inline distT="0" distB="0" distL="0" distR="0" wp14:anchorId="442AAB97" wp14:editId="673436DB">
            <wp:extent cx="2477069" cy="1724686"/>
            <wp:effectExtent l="0" t="0" r="0" b="889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agem 59"/>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499177" cy="1740079"/>
                    </a:xfrm>
                    <a:prstGeom prst="rect">
                      <a:avLst/>
                    </a:prstGeom>
                  </pic:spPr>
                </pic:pic>
              </a:graphicData>
            </a:graphic>
          </wp:inline>
        </w:drawing>
      </w:r>
      <w:r w:rsidRPr="005D7C78">
        <w:rPr>
          <w:rFonts w:ascii="Arial" w:hAnsi="Arial" w:cs="Arial"/>
          <w:noProof/>
          <w:sz w:val="24"/>
          <w:szCs w:val="24"/>
        </w:rPr>
        <w:drawing>
          <wp:inline distT="0" distB="0" distL="0" distR="0" wp14:anchorId="25249F41" wp14:editId="434BEDBB">
            <wp:extent cx="2341893" cy="1756420"/>
            <wp:effectExtent l="0" t="0" r="1270" b="0"/>
            <wp:docPr id="61" name="Imagem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Imagem 6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356664" cy="1767498"/>
                    </a:xfrm>
                    <a:prstGeom prst="rect">
                      <a:avLst/>
                    </a:prstGeom>
                  </pic:spPr>
                </pic:pic>
              </a:graphicData>
            </a:graphic>
          </wp:inline>
        </w:drawing>
      </w:r>
    </w:p>
    <w:p w14:paraId="2084B735" w14:textId="0EE5FEE9" w:rsidR="004B5EDE" w:rsidRPr="005D7C78" w:rsidRDefault="00D62884" w:rsidP="005D7C78">
      <w:pPr>
        <w:spacing w:line="360" w:lineRule="auto"/>
        <w:jc w:val="both"/>
        <w:rPr>
          <w:rFonts w:ascii="Arial" w:hAnsi="Arial" w:cs="Arial"/>
          <w:noProof/>
          <w:sz w:val="24"/>
          <w:szCs w:val="24"/>
        </w:rPr>
      </w:pPr>
      <w:bookmarkStart w:id="0" w:name="_Hlk209966782"/>
      <w:r w:rsidRPr="005D7C78">
        <w:rPr>
          <w:rFonts w:ascii="Arial" w:hAnsi="Arial" w:cs="Arial"/>
          <w:noProof/>
          <w:sz w:val="24"/>
          <w:szCs w:val="24"/>
        </w:rPr>
        <w:t>O projeto “Tampas Recicla Legal” demonstra como uma ação simples pode se transformar em uma poderosa ferramenta de inclusão, educação ambiental e desenvolvimento humano. Com mais de um ano de execução, o projeto permanece ativo, gerando frutos pedagógicos e sociais, e fortalecendo os vínculos entre escola, alunos, famílias e comunidade.</w:t>
      </w:r>
    </w:p>
    <w:p w14:paraId="2870EEB0" w14:textId="77777777" w:rsidR="00AD3A3F" w:rsidRPr="005D7C78" w:rsidRDefault="00AD3A3F" w:rsidP="005D7C78">
      <w:pPr>
        <w:spacing w:line="360" w:lineRule="auto"/>
        <w:jc w:val="both"/>
        <w:rPr>
          <w:rFonts w:ascii="Arial" w:hAnsi="Arial" w:cs="Arial"/>
          <w:noProof/>
          <w:sz w:val="24"/>
          <w:szCs w:val="24"/>
        </w:rPr>
      </w:pPr>
    </w:p>
    <w:bookmarkEnd w:id="0"/>
    <w:p w14:paraId="0E7D188A" w14:textId="16605797" w:rsidR="004B5EDE" w:rsidRPr="005D7C78" w:rsidRDefault="00C54AF4" w:rsidP="005D7C78">
      <w:pPr>
        <w:spacing w:line="360" w:lineRule="auto"/>
        <w:jc w:val="both"/>
        <w:rPr>
          <w:rFonts w:ascii="Arial" w:hAnsi="Arial" w:cs="Arial"/>
          <w:sz w:val="24"/>
          <w:szCs w:val="24"/>
        </w:rPr>
      </w:pPr>
      <w:r w:rsidRPr="006045F7">
        <w:rPr>
          <w:rFonts w:ascii="Arial" w:hAnsi="Arial" w:cs="Arial"/>
          <w:b/>
          <w:bCs/>
          <w:noProof/>
          <w:sz w:val="24"/>
          <w:szCs w:val="24"/>
        </w:rPr>
        <w:t>7) Avaliação de resultados</w:t>
      </w:r>
      <w:r w:rsidRPr="005D7C78">
        <w:rPr>
          <w:rFonts w:ascii="Arial" w:hAnsi="Arial" w:cs="Arial"/>
          <w:noProof/>
          <w:sz w:val="24"/>
          <w:szCs w:val="24"/>
        </w:rPr>
        <w:t xml:space="preserve"> </w:t>
      </w:r>
    </w:p>
    <w:p w14:paraId="25AE51BE" w14:textId="218F5A47"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1. Alcance e Engajamento Comunitário</w:t>
      </w:r>
    </w:p>
    <w:p w14:paraId="5115DDD2" w14:textId="41B66FA6"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O projeto superou as expectativas iniciais em relação ao alcance e à mobilização social. A ampla divulgação feita por meio de folders, redes sociais, grupos de WhatsApp e reportagens televisivas resultou em:</w:t>
      </w:r>
    </w:p>
    <w:p w14:paraId="4EEB9B94"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Participação ativa de famílias, comerciantes, escolas da cidade e voluntários.</w:t>
      </w:r>
    </w:p>
    <w:p w14:paraId="3FBC51E2"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Doações vindas de outras cidades, ampliando o impacto regional.</w:t>
      </w:r>
    </w:p>
    <w:p w14:paraId="6DF5EC75" w14:textId="323DA41C"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lastRenderedPageBreak/>
        <w:t>- Visibilidade institucional da APAE como promotora de ações sustentáveis e inclusivas.</w:t>
      </w:r>
    </w:p>
    <w:p w14:paraId="0E7D47DB" w14:textId="77777777"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Indicadores observados:</w:t>
      </w:r>
    </w:p>
    <w:p w14:paraId="773A6011"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Aumento significativo na arrecadação de tampinhas.</w:t>
      </w:r>
    </w:p>
    <w:p w14:paraId="15845F45"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Visitas espontâneas à escola para entrega de materiais.</w:t>
      </w:r>
    </w:p>
    <w:p w14:paraId="45B89751" w14:textId="7644E2AF" w:rsidR="00AD3A3F" w:rsidRDefault="00AD3A3F" w:rsidP="005D7C78">
      <w:pPr>
        <w:spacing w:line="360" w:lineRule="auto"/>
        <w:jc w:val="both"/>
        <w:rPr>
          <w:rFonts w:ascii="Arial" w:hAnsi="Arial" w:cs="Arial"/>
          <w:sz w:val="24"/>
          <w:szCs w:val="24"/>
        </w:rPr>
      </w:pPr>
      <w:r w:rsidRPr="005D7C78">
        <w:rPr>
          <w:rFonts w:ascii="Arial" w:hAnsi="Arial" w:cs="Arial"/>
          <w:sz w:val="24"/>
          <w:szCs w:val="24"/>
        </w:rPr>
        <w:t>- Convites para apresentar o projeto em outros espaços.</w:t>
      </w:r>
    </w:p>
    <w:p w14:paraId="4BB94F6E" w14:textId="77777777" w:rsidR="006045F7" w:rsidRPr="005D7C78" w:rsidRDefault="006045F7" w:rsidP="005D7C78">
      <w:pPr>
        <w:spacing w:line="360" w:lineRule="auto"/>
        <w:jc w:val="both"/>
        <w:rPr>
          <w:rFonts w:ascii="Arial" w:hAnsi="Arial" w:cs="Arial"/>
          <w:sz w:val="24"/>
          <w:szCs w:val="24"/>
        </w:rPr>
      </w:pPr>
    </w:p>
    <w:p w14:paraId="5591CA2D" w14:textId="28608F7E"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2. Sustentabilidade e Educação Ambiental</w:t>
      </w:r>
    </w:p>
    <w:p w14:paraId="6507CAD1" w14:textId="07B00B02"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A proposta de reutilizar tampinhas plásticas como recurso pedagógico e artístico foi plenamente incorporada à rotina escolar. Os alunos participaram de atividades como:</w:t>
      </w:r>
    </w:p>
    <w:p w14:paraId="76FCAECE"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Separação por cores, formatos e tonalidades.</w:t>
      </w:r>
    </w:p>
    <w:p w14:paraId="56CB10D7"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Contagem e classificação como exercício cognitivo.</w:t>
      </w:r>
    </w:p>
    <w:p w14:paraId="2EE229B8" w14:textId="07A30DBE"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Criação de objetos artísticos com fins educativos e sociais.</w:t>
      </w:r>
    </w:p>
    <w:p w14:paraId="35675355" w14:textId="77777777"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Impactos observados:</w:t>
      </w:r>
    </w:p>
    <w:p w14:paraId="57F4B566"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Desenvolvimento de consciência ambiental entre alunos e comunidade.</w:t>
      </w:r>
    </w:p>
    <w:p w14:paraId="61DFFBDE"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Redução de resíduos plásticos descartados incorretamente.</w:t>
      </w:r>
    </w:p>
    <w:p w14:paraId="4CFBB5BC" w14:textId="090CE91E" w:rsidR="00AD3A3F" w:rsidRDefault="00AD3A3F" w:rsidP="005D7C78">
      <w:pPr>
        <w:spacing w:line="360" w:lineRule="auto"/>
        <w:jc w:val="both"/>
        <w:rPr>
          <w:rFonts w:ascii="Arial" w:hAnsi="Arial" w:cs="Arial"/>
          <w:sz w:val="24"/>
          <w:szCs w:val="24"/>
        </w:rPr>
      </w:pPr>
      <w:r w:rsidRPr="005D7C78">
        <w:rPr>
          <w:rFonts w:ascii="Arial" w:hAnsi="Arial" w:cs="Arial"/>
          <w:sz w:val="24"/>
          <w:szCs w:val="24"/>
        </w:rPr>
        <w:t>- Integração das práticas sustentáveis ao currículo escolar.</w:t>
      </w:r>
    </w:p>
    <w:p w14:paraId="4F57CC49" w14:textId="77777777" w:rsidR="006045F7" w:rsidRPr="005D7C78" w:rsidRDefault="006045F7" w:rsidP="005D7C78">
      <w:pPr>
        <w:spacing w:line="360" w:lineRule="auto"/>
        <w:jc w:val="both"/>
        <w:rPr>
          <w:rFonts w:ascii="Arial" w:hAnsi="Arial" w:cs="Arial"/>
          <w:sz w:val="24"/>
          <w:szCs w:val="24"/>
        </w:rPr>
      </w:pPr>
    </w:p>
    <w:p w14:paraId="6F77BE11" w14:textId="4F08C54C"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3. Inclusão e Desenvolvimento Pedagógico</w:t>
      </w:r>
    </w:p>
    <w:p w14:paraId="6BB9B1A8" w14:textId="1E85C65C"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O projeto foi especialmente significativo para alunos com comprometimento físico e motor, que puderam participar ativamente das atividades, respeitando suas individualidades e potencialidades.</w:t>
      </w:r>
    </w:p>
    <w:p w14:paraId="4DE16E9F" w14:textId="77777777"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Resultados pedagógicos:</w:t>
      </w:r>
    </w:p>
    <w:p w14:paraId="5C5D9583"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Estímulo à coordenação motora, percepção visual e raciocínio lógico.</w:t>
      </w:r>
    </w:p>
    <w:p w14:paraId="0D3DB4EF"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lastRenderedPageBreak/>
        <w:t>- Fortalecimento das habilidades socioemocionais, como cooperação, comunicação e autonomia.</w:t>
      </w:r>
    </w:p>
    <w:p w14:paraId="377F277C" w14:textId="1F29128B" w:rsidR="00AD3A3F" w:rsidRDefault="00AD3A3F" w:rsidP="005D7C78">
      <w:pPr>
        <w:spacing w:line="360" w:lineRule="auto"/>
        <w:jc w:val="both"/>
        <w:rPr>
          <w:rFonts w:ascii="Arial" w:hAnsi="Arial" w:cs="Arial"/>
          <w:sz w:val="24"/>
          <w:szCs w:val="24"/>
        </w:rPr>
      </w:pPr>
      <w:r w:rsidRPr="005D7C78">
        <w:rPr>
          <w:rFonts w:ascii="Arial" w:hAnsi="Arial" w:cs="Arial"/>
          <w:sz w:val="24"/>
          <w:szCs w:val="24"/>
        </w:rPr>
        <w:t>- Valorização da expressão artística como ferramenta de inclusão.</w:t>
      </w:r>
    </w:p>
    <w:p w14:paraId="05B92156" w14:textId="77777777" w:rsidR="006045F7" w:rsidRPr="005D7C78" w:rsidRDefault="006045F7" w:rsidP="005D7C78">
      <w:pPr>
        <w:spacing w:line="360" w:lineRule="auto"/>
        <w:jc w:val="both"/>
        <w:rPr>
          <w:rFonts w:ascii="Arial" w:hAnsi="Arial" w:cs="Arial"/>
          <w:sz w:val="24"/>
          <w:szCs w:val="24"/>
        </w:rPr>
      </w:pPr>
    </w:p>
    <w:p w14:paraId="19ACE51F" w14:textId="722CB095" w:rsidR="00AD3A3F" w:rsidRPr="006045F7" w:rsidRDefault="00AD3A3F" w:rsidP="005D7C78">
      <w:pPr>
        <w:spacing w:line="360" w:lineRule="auto"/>
        <w:jc w:val="both"/>
        <w:rPr>
          <w:rFonts w:ascii="Arial" w:hAnsi="Arial" w:cs="Arial"/>
          <w:sz w:val="24"/>
          <w:szCs w:val="24"/>
          <w:u w:val="single"/>
        </w:rPr>
      </w:pPr>
      <w:r w:rsidRPr="006045F7">
        <w:rPr>
          <w:rFonts w:ascii="Arial" w:hAnsi="Arial" w:cs="Arial"/>
          <w:sz w:val="24"/>
          <w:szCs w:val="24"/>
          <w:u w:val="single"/>
        </w:rPr>
        <w:t xml:space="preserve"> 4. Experiências Inclusivas e Lúdicas</w:t>
      </w:r>
    </w:p>
    <w:p w14:paraId="2C96267D" w14:textId="241A947E"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Com os recursos obtidos pela venda das tampinhas, foi possível realizar passeios com todos os alunos da escola. A primeira experiência foi a visita a uma fazendinha, onde os alunos puderam:</w:t>
      </w:r>
    </w:p>
    <w:p w14:paraId="174F54DE"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Interagir com animais e vivenciar o contato direto com a natureza.</w:t>
      </w:r>
    </w:p>
    <w:p w14:paraId="597778C0"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Participar de atividades ao ar livre, promovendo bem-estar e integração.</w:t>
      </w:r>
    </w:p>
    <w:p w14:paraId="57604F1E" w14:textId="77777777" w:rsidR="00AD3A3F" w:rsidRPr="005D7C78" w:rsidRDefault="00AD3A3F" w:rsidP="005D7C78">
      <w:pPr>
        <w:spacing w:line="360" w:lineRule="auto"/>
        <w:jc w:val="both"/>
        <w:rPr>
          <w:rFonts w:ascii="Arial" w:hAnsi="Arial" w:cs="Arial"/>
          <w:sz w:val="24"/>
          <w:szCs w:val="24"/>
        </w:rPr>
      </w:pPr>
      <w:r w:rsidRPr="005D7C78">
        <w:rPr>
          <w:rFonts w:ascii="Arial" w:hAnsi="Arial" w:cs="Arial"/>
          <w:sz w:val="24"/>
          <w:szCs w:val="24"/>
        </w:rPr>
        <w:t>- Vivenciar momentos de lazer e socialização fora do ambiente escolar.</w:t>
      </w:r>
    </w:p>
    <w:p w14:paraId="0BEEC969" w14:textId="5F8E066F" w:rsidR="00AD3A3F" w:rsidRPr="005D7C78" w:rsidRDefault="00AD3A3F" w:rsidP="005D7C78">
      <w:pPr>
        <w:spacing w:line="360" w:lineRule="auto"/>
        <w:jc w:val="both"/>
        <w:rPr>
          <w:rFonts w:ascii="Arial" w:hAnsi="Arial" w:cs="Arial"/>
          <w:sz w:val="24"/>
          <w:szCs w:val="24"/>
        </w:rPr>
      </w:pPr>
    </w:p>
    <w:p w14:paraId="37B409B0" w14:textId="7C84AAD4" w:rsidR="00C54AF4" w:rsidRPr="005D7C78" w:rsidRDefault="00C54AF4" w:rsidP="005D7C78">
      <w:pPr>
        <w:spacing w:line="360" w:lineRule="auto"/>
        <w:jc w:val="both"/>
        <w:rPr>
          <w:rFonts w:ascii="Arial" w:hAnsi="Arial" w:cs="Arial"/>
          <w:noProof/>
          <w:sz w:val="24"/>
          <w:szCs w:val="24"/>
        </w:rPr>
      </w:pPr>
      <w:r w:rsidRPr="006045F7">
        <w:rPr>
          <w:rFonts w:ascii="Arial" w:hAnsi="Arial" w:cs="Arial"/>
          <w:b/>
          <w:bCs/>
          <w:noProof/>
          <w:sz w:val="24"/>
          <w:szCs w:val="24"/>
        </w:rPr>
        <w:t>8) Investimentos da premiação:</w:t>
      </w:r>
      <w:r w:rsidRPr="005D7C78">
        <w:rPr>
          <w:rFonts w:ascii="Arial" w:hAnsi="Arial" w:cs="Arial"/>
          <w:noProof/>
          <w:sz w:val="24"/>
          <w:szCs w:val="24"/>
        </w:rPr>
        <w:t xml:space="preserve"> </w:t>
      </w:r>
    </w:p>
    <w:p w14:paraId="5E748ABA" w14:textId="433AC1C8" w:rsidR="00AD3A3F"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Caso o projeto Tampas Recicla Legal seja contemplado com premiação, os valores recebidos serão integralmente destinados à realização de visitas e passeios recreativos e educativos com os alunos da APAE. Essas atividades têm como objetivo:</w:t>
      </w:r>
    </w:p>
    <w:p w14:paraId="37FAF81C" w14:textId="77777777" w:rsidR="00AD3A3F"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 Promover o lazer inclusivo, oferecendo experiências fora do ambiente escolar que estimulem a socialização e o bem-estar.</w:t>
      </w:r>
    </w:p>
    <w:p w14:paraId="320D0B49" w14:textId="77777777" w:rsidR="00AD3A3F"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 Ampliar o repertório cultural e sensorial dos alunos, por meio do contato com espaços naturais, culturais e comunitários.</w:t>
      </w:r>
    </w:p>
    <w:p w14:paraId="1C348A50" w14:textId="05164A62" w:rsidR="00AD3A3F"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 Valorizar o protagonismo dos alunos, permitindo que vivenciem os frutos do projeto que ajudaram a construir com empenho e dedicação.</w:t>
      </w:r>
    </w:p>
    <w:p w14:paraId="26AAE4BF" w14:textId="77777777" w:rsidR="00AD3A3F"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A primeira ação já realizada com recursos arrecadados foi a visita a uma fazendinha, onde todos os alunos puderam interagir com os animais e a natureza. Com os próximos valores, pretendemos diversificar os destinos, sempre priorizando locais acessíveis, seguros e enriquecedores para os nossos alunos.</w:t>
      </w:r>
    </w:p>
    <w:p w14:paraId="08F5D981" w14:textId="77777777" w:rsidR="00AD3A3F" w:rsidRPr="005D7C78" w:rsidRDefault="00AD3A3F" w:rsidP="005D7C78">
      <w:pPr>
        <w:spacing w:line="360" w:lineRule="auto"/>
        <w:jc w:val="both"/>
        <w:rPr>
          <w:rFonts w:ascii="Arial" w:hAnsi="Arial" w:cs="Arial"/>
          <w:noProof/>
          <w:sz w:val="24"/>
          <w:szCs w:val="24"/>
        </w:rPr>
      </w:pPr>
    </w:p>
    <w:p w14:paraId="088D744C" w14:textId="77777777" w:rsidR="00AD3A3F" w:rsidRPr="005D7C78" w:rsidRDefault="00AD3A3F" w:rsidP="005D7C78">
      <w:pPr>
        <w:spacing w:line="360" w:lineRule="auto"/>
        <w:jc w:val="both"/>
        <w:rPr>
          <w:rFonts w:ascii="Arial" w:hAnsi="Arial" w:cs="Arial"/>
          <w:noProof/>
          <w:sz w:val="24"/>
          <w:szCs w:val="24"/>
        </w:rPr>
      </w:pPr>
    </w:p>
    <w:p w14:paraId="31CD1870" w14:textId="089A8BA4" w:rsidR="00C54AF4" w:rsidRPr="005D7C78" w:rsidRDefault="00C54AF4" w:rsidP="005D7C78">
      <w:pPr>
        <w:spacing w:line="360" w:lineRule="auto"/>
        <w:jc w:val="both"/>
        <w:rPr>
          <w:rFonts w:ascii="Arial" w:hAnsi="Arial" w:cs="Arial"/>
          <w:noProof/>
          <w:sz w:val="24"/>
          <w:szCs w:val="24"/>
        </w:rPr>
      </w:pPr>
      <w:r w:rsidRPr="006045F7">
        <w:rPr>
          <w:rFonts w:ascii="Arial" w:hAnsi="Arial" w:cs="Arial"/>
          <w:b/>
          <w:bCs/>
          <w:noProof/>
          <w:sz w:val="24"/>
          <w:szCs w:val="24"/>
        </w:rPr>
        <w:t>9) Considerações finais:</w:t>
      </w:r>
      <w:r w:rsidRPr="005D7C78">
        <w:rPr>
          <w:rFonts w:ascii="Arial" w:hAnsi="Arial" w:cs="Arial"/>
          <w:noProof/>
          <w:sz w:val="24"/>
          <w:szCs w:val="24"/>
        </w:rPr>
        <w:t xml:space="preserve"> </w:t>
      </w:r>
    </w:p>
    <w:p w14:paraId="3D1C83E0" w14:textId="77E281FA" w:rsidR="003B347B" w:rsidRPr="005D7C78" w:rsidRDefault="00AD3A3F" w:rsidP="005D7C78">
      <w:pPr>
        <w:spacing w:line="360" w:lineRule="auto"/>
        <w:jc w:val="both"/>
        <w:rPr>
          <w:rFonts w:ascii="Arial" w:hAnsi="Arial" w:cs="Arial"/>
          <w:noProof/>
          <w:sz w:val="24"/>
          <w:szCs w:val="24"/>
        </w:rPr>
      </w:pPr>
      <w:r w:rsidRPr="005D7C78">
        <w:rPr>
          <w:rFonts w:ascii="Arial" w:hAnsi="Arial" w:cs="Arial"/>
          <w:noProof/>
          <w:sz w:val="24"/>
          <w:szCs w:val="24"/>
        </w:rPr>
        <w:t>O projeto “Tampas Recicla Legal” demonstra como uma ação simples pode se transformar em uma poderosa ferramenta de inclusão, educação ambiental e desenvolvimento humano</w:t>
      </w:r>
      <w:r w:rsidR="003B347B" w:rsidRPr="005D7C78">
        <w:rPr>
          <w:rFonts w:ascii="Arial" w:hAnsi="Arial" w:cs="Arial"/>
          <w:noProof/>
          <w:sz w:val="24"/>
          <w:szCs w:val="24"/>
        </w:rPr>
        <w:t>, demonstrando ser uma iniciativa de grande relevância socioambiental, pedagógica e comunitária. Ao unir educação ambiental, inclusão social e desenvolvimento de habilidades cognitivas e emocionais, o projeto se consolidou como uma prática transformadora dentro e fora da APAE.</w:t>
      </w:r>
      <w:r w:rsidRPr="005D7C78">
        <w:rPr>
          <w:rFonts w:ascii="Arial" w:hAnsi="Arial" w:cs="Arial"/>
          <w:noProof/>
          <w:sz w:val="24"/>
          <w:szCs w:val="24"/>
        </w:rPr>
        <w:t xml:space="preserve"> Com mais de um ano de execução, o projeto permanece ativo, gerando frutos pedagógicos e sociais, e fortalecendo os vínculos entre escola, alunos, famílias e comunidade.</w:t>
      </w:r>
    </w:p>
    <w:p w14:paraId="09FC0118" w14:textId="77777777" w:rsidR="003B347B" w:rsidRPr="005D7C78" w:rsidRDefault="003B347B" w:rsidP="005D7C78">
      <w:pPr>
        <w:spacing w:line="360" w:lineRule="auto"/>
        <w:jc w:val="both"/>
        <w:rPr>
          <w:rFonts w:ascii="Arial" w:hAnsi="Arial" w:cs="Arial"/>
          <w:noProof/>
          <w:sz w:val="24"/>
          <w:szCs w:val="24"/>
        </w:rPr>
      </w:pPr>
      <w:r w:rsidRPr="005D7C78">
        <w:rPr>
          <w:rFonts w:ascii="Arial" w:hAnsi="Arial" w:cs="Arial"/>
          <w:noProof/>
          <w:sz w:val="24"/>
          <w:szCs w:val="24"/>
        </w:rPr>
        <w:t>A mobilização da comunidade, o engajamento dos alunos e a repercussão regional evidenciam o potencial de ações simples que, quando bem estruturadas, geram impacto duradouro. A continuidade do projeto reforça seu caráter permanente e adaptável, permitindo que novas metas e experiências sejam incorporadas ao longo do tempo.</w:t>
      </w:r>
    </w:p>
    <w:p w14:paraId="5C5FDD50" w14:textId="479E12CB" w:rsidR="00C54AF4" w:rsidRPr="005D7C78" w:rsidRDefault="003B347B" w:rsidP="005D7C78">
      <w:pPr>
        <w:spacing w:line="360" w:lineRule="auto"/>
        <w:jc w:val="both"/>
        <w:rPr>
          <w:rFonts w:ascii="Arial" w:hAnsi="Arial" w:cs="Arial"/>
          <w:noProof/>
          <w:sz w:val="24"/>
          <w:szCs w:val="24"/>
        </w:rPr>
      </w:pPr>
      <w:r w:rsidRPr="005D7C78">
        <w:rPr>
          <w:rFonts w:ascii="Arial" w:hAnsi="Arial" w:cs="Arial"/>
          <w:noProof/>
          <w:sz w:val="24"/>
          <w:szCs w:val="24"/>
        </w:rPr>
        <w:t>Com a aplicação das ações propostas pelo projeto Tampas Recicla Legal, foi possível alcançar resultados expressivos e mensuráveis. Em um ano de execução, arrecadamos mais de 500 kg de tampinhas plásticas, envolvendo 100% dos alunos da APAE em atividades pedagógicas, artísticas e ambientais. As tampinhas foram utilizadas em práticas de separação por cores, contagem, classificação e produção de objetos artísticos, promovendo o desenvolvimento cognitivo, motor e socioemocional dos participantes. A divulgação do projeto em redes sociais, escolas da cidade, comércios locais e mídias televisivas ampliou significativamente seu alcance, gerando parcerias e doações inclusive de outras cidades. Com os recursos obtidos pela venda das tampinhas, realizamos um passeio à fazendinha com todos os alunos, proporcionando contato com a natureza e experiências de lazer inclusivo. Novos passeios já estão sendo planejados com base nas próximas arrecadações, garantindo a continuidade e a expansão do impacto positivo do projeto.</w:t>
      </w:r>
    </w:p>
    <w:p w14:paraId="1643C1F3" w14:textId="3B490A07" w:rsidR="003B347B"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Esses resultados comprovam que o projeto não apenas atingiu seus objetivos iniciais, como também ampliou seu escopo, gerando impacto positivo na vida dos alunos, na comunidade escolar e na sociedade em geral.</w:t>
      </w:r>
    </w:p>
    <w:p w14:paraId="7C128A40" w14:textId="77777777" w:rsidR="001D0464" w:rsidRPr="005D7C78" w:rsidRDefault="001D0464" w:rsidP="005D7C78">
      <w:pPr>
        <w:spacing w:line="360" w:lineRule="auto"/>
        <w:jc w:val="both"/>
        <w:rPr>
          <w:rFonts w:ascii="Arial" w:hAnsi="Arial" w:cs="Arial"/>
          <w:noProof/>
          <w:sz w:val="24"/>
          <w:szCs w:val="24"/>
        </w:rPr>
      </w:pPr>
    </w:p>
    <w:p w14:paraId="170FA2AD" w14:textId="238E7E98" w:rsidR="001D0464" w:rsidRDefault="00C54AF4" w:rsidP="005D7C78">
      <w:pPr>
        <w:spacing w:line="360" w:lineRule="auto"/>
        <w:jc w:val="both"/>
        <w:rPr>
          <w:rFonts w:ascii="Arial" w:hAnsi="Arial" w:cs="Arial"/>
          <w:sz w:val="24"/>
          <w:szCs w:val="24"/>
        </w:rPr>
      </w:pPr>
      <w:r w:rsidRPr="006045F7">
        <w:rPr>
          <w:rFonts w:ascii="Arial" w:hAnsi="Arial" w:cs="Arial"/>
          <w:b/>
          <w:bCs/>
          <w:sz w:val="24"/>
          <w:szCs w:val="24"/>
        </w:rPr>
        <w:t>10) Professor Destaque</w:t>
      </w:r>
      <w:r w:rsidRPr="005D7C78">
        <w:rPr>
          <w:rFonts w:ascii="Arial" w:hAnsi="Arial" w:cs="Arial"/>
          <w:sz w:val="24"/>
          <w:szCs w:val="24"/>
        </w:rPr>
        <w:t xml:space="preserve">: Considerando o slogan do Fundação Aurora Luiz </w:t>
      </w:r>
      <w:proofErr w:type="spellStart"/>
      <w:r w:rsidRPr="005D7C78">
        <w:rPr>
          <w:rFonts w:ascii="Arial" w:hAnsi="Arial" w:cs="Arial"/>
          <w:sz w:val="24"/>
          <w:szCs w:val="24"/>
        </w:rPr>
        <w:t>Bodanese</w:t>
      </w:r>
      <w:proofErr w:type="spellEnd"/>
      <w:r w:rsidRPr="005D7C78">
        <w:rPr>
          <w:rFonts w:ascii="Arial" w:hAnsi="Arial" w:cs="Arial"/>
          <w:sz w:val="24"/>
          <w:szCs w:val="24"/>
        </w:rPr>
        <w:t>: “Por onde passamos transformamos”, qual impacto transformador o professor resultou para a escola ou entidade?</w:t>
      </w:r>
    </w:p>
    <w:p w14:paraId="2C9B5E11" w14:textId="77777777" w:rsidR="006045F7" w:rsidRPr="005D7C78" w:rsidRDefault="006045F7" w:rsidP="005D7C78">
      <w:pPr>
        <w:spacing w:line="360" w:lineRule="auto"/>
        <w:jc w:val="both"/>
        <w:rPr>
          <w:rFonts w:ascii="Arial" w:hAnsi="Arial" w:cs="Arial"/>
          <w:sz w:val="24"/>
          <w:szCs w:val="24"/>
        </w:rPr>
      </w:pPr>
    </w:p>
    <w:p w14:paraId="5952CBCA" w14:textId="5F748BA3" w:rsidR="001D0464"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t>A pedagoga Daniele Mara Arbano é a idealizadora e principal incentivadora do projeto Tampas Recicla Legal, desenvolvido na APAE de Marialva. Sua atuação transcende os limites da sala de aula, promovendo uma verdadeira transformação na vida dos alunos, na cultura escolar e na relação da instituição com a comunidade.</w:t>
      </w:r>
    </w:p>
    <w:p w14:paraId="1B4D7370" w14:textId="52686129" w:rsidR="001D0464"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t>Sobre o slogan da Aurora “Por onde passamos, transformamos”, Daniele encarna esse princípio com autenticidade e paixão. Ao propor um projeto que une educação ambiental, inclusão social e desenvolvimento pedagógico, ela criou uma ponte entre o aprendizado e a vida prática, permitindo que os alunos com deficiência fossem protagonistas de uma ação coletiva com impacto real.</w:t>
      </w:r>
    </w:p>
    <w:p w14:paraId="3FDED451" w14:textId="1A3A9F16" w:rsidR="001D0464"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t>O projeto, que começou com a arrecadação de tampinhas plásticas, rapidamente se tornou uma ferramenta de aprendizagem significativa, envolvendo todos os alunos da APAE em atividades de separação, contagem, classificação e expressão artística. Com sensibilidade e criatividade, Daniele adaptou cada etapa às necessidades dos alunos com comprometimento físico e motor, garantindo que todos participassem de forma ativa e valorizada.</w:t>
      </w:r>
    </w:p>
    <w:p w14:paraId="7EFA6ACF" w14:textId="730176E2" w:rsidR="001D0464"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t>Além disso, sua capacidade de mobilização foi essencial para o sucesso da iniciativa. Daniele liderou a divulgação do projeto em redes sociais, escolas da cidade, comércios locais e até em mídias televisivas, ampliando o alcance da campanha e fortalecendo os laços entre escola e comunidade. Com os recursos arrecadados, todos os alunos puderam realizar passeios recreativos, como a visita à fazendinha, vivenciando momentos de lazer, contato com a natureza e integração social.</w:t>
      </w:r>
    </w:p>
    <w:p w14:paraId="67E083E1" w14:textId="77777777" w:rsidR="001D0464" w:rsidRPr="005D7C78" w:rsidRDefault="001D0464" w:rsidP="005D7C78">
      <w:pPr>
        <w:spacing w:line="360" w:lineRule="auto"/>
        <w:jc w:val="both"/>
        <w:rPr>
          <w:rFonts w:ascii="Arial" w:hAnsi="Arial" w:cs="Arial"/>
          <w:noProof/>
          <w:sz w:val="24"/>
          <w:szCs w:val="24"/>
        </w:rPr>
      </w:pPr>
      <w:r w:rsidRPr="005D7C78">
        <w:rPr>
          <w:rFonts w:ascii="Arial" w:hAnsi="Arial" w:cs="Arial"/>
          <w:noProof/>
          <w:sz w:val="24"/>
          <w:szCs w:val="24"/>
        </w:rPr>
        <w:lastRenderedPageBreak/>
        <w:t>O impacto transformador da professora Daniele na APAE é visível e mensurável: ela não apenas escreveu um projeto, mas plantou uma cultura de inclusão, sustentabilidade e protagonismo estudantil. Sua dedicação, visão pedagógica e compromisso com a transformação social fazem dela uma referência na educação especial e uma legítima professora destaque.</w:t>
      </w:r>
    </w:p>
    <w:p w14:paraId="731FCC6A" w14:textId="2B30322B" w:rsidR="00C54AF4" w:rsidRPr="005D7C78" w:rsidRDefault="00C54AF4" w:rsidP="005D7C78">
      <w:pPr>
        <w:spacing w:line="360" w:lineRule="auto"/>
        <w:jc w:val="both"/>
        <w:rPr>
          <w:rFonts w:ascii="Arial" w:hAnsi="Arial" w:cs="Arial"/>
          <w:noProof/>
          <w:sz w:val="24"/>
          <w:szCs w:val="24"/>
        </w:rPr>
      </w:pPr>
    </w:p>
    <w:p w14:paraId="1F173D6E" w14:textId="52834FF6" w:rsidR="004A3D7E" w:rsidRPr="006045F7" w:rsidRDefault="00C54AF4" w:rsidP="005D7C78">
      <w:pPr>
        <w:spacing w:line="360" w:lineRule="auto"/>
        <w:jc w:val="both"/>
        <w:rPr>
          <w:rFonts w:ascii="Arial" w:hAnsi="Arial" w:cs="Arial"/>
          <w:b/>
          <w:bCs/>
          <w:noProof/>
          <w:sz w:val="24"/>
          <w:szCs w:val="24"/>
        </w:rPr>
      </w:pPr>
      <w:r w:rsidRPr="006045F7">
        <w:rPr>
          <w:rFonts w:ascii="Arial" w:hAnsi="Arial" w:cs="Arial"/>
          <w:b/>
          <w:bCs/>
          <w:noProof/>
          <w:sz w:val="24"/>
          <w:szCs w:val="24"/>
        </w:rPr>
        <w:t>11) Anexos: a critério do participante</w:t>
      </w:r>
    </w:p>
    <w:p w14:paraId="129F7D04" w14:textId="0CA3668C" w:rsidR="00BF58DE" w:rsidRDefault="00356703" w:rsidP="005D7C78">
      <w:pPr>
        <w:spacing w:line="360" w:lineRule="auto"/>
        <w:jc w:val="both"/>
        <w:rPr>
          <w:rFonts w:ascii="Arial" w:hAnsi="Arial" w:cs="Arial"/>
          <w:noProof/>
          <w:sz w:val="24"/>
          <w:szCs w:val="24"/>
        </w:rPr>
      </w:pPr>
      <w:hyperlink r:id="rId51" w:history="1">
        <w:r w:rsidRPr="00E12D96">
          <w:rPr>
            <w:rStyle w:val="Hyperlink"/>
            <w:rFonts w:ascii="Arial" w:hAnsi="Arial" w:cs="Arial"/>
            <w:noProof/>
            <w:sz w:val="24"/>
            <w:szCs w:val="24"/>
          </w:rPr>
          <w:t>https://www.youtube.com/live/3265xV6M-UQ?feature=shared</w:t>
        </w:r>
      </w:hyperlink>
    </w:p>
    <w:p w14:paraId="0C047030" w14:textId="77777777" w:rsidR="00356703" w:rsidRDefault="00356703" w:rsidP="005D7C78">
      <w:pPr>
        <w:spacing w:line="360" w:lineRule="auto"/>
        <w:jc w:val="both"/>
        <w:rPr>
          <w:rFonts w:ascii="Arial" w:hAnsi="Arial" w:cs="Arial"/>
          <w:noProof/>
          <w:sz w:val="24"/>
          <w:szCs w:val="24"/>
        </w:rPr>
      </w:pPr>
    </w:p>
    <w:p w14:paraId="18F173A6" w14:textId="77777777" w:rsidR="00C84F21" w:rsidRPr="005D7C78" w:rsidRDefault="00C84F21" w:rsidP="005D7C78">
      <w:pPr>
        <w:spacing w:line="360" w:lineRule="auto"/>
        <w:jc w:val="both"/>
        <w:rPr>
          <w:rFonts w:ascii="Arial" w:hAnsi="Arial" w:cs="Arial"/>
          <w:noProof/>
          <w:sz w:val="24"/>
          <w:szCs w:val="24"/>
        </w:rPr>
      </w:pPr>
    </w:p>
    <w:p w14:paraId="4BE520A0" w14:textId="77777777" w:rsidR="00C54AF4" w:rsidRPr="005D7C78" w:rsidRDefault="00C54AF4" w:rsidP="005D7C78">
      <w:pPr>
        <w:spacing w:line="360" w:lineRule="auto"/>
        <w:jc w:val="both"/>
        <w:rPr>
          <w:rFonts w:ascii="Arial" w:hAnsi="Arial" w:cs="Arial"/>
          <w:sz w:val="24"/>
          <w:szCs w:val="24"/>
        </w:rPr>
      </w:pPr>
    </w:p>
    <w:sectPr w:rsidR="00C54AF4" w:rsidRPr="005D7C78">
      <w:pgSz w:w="11906" w:h="16838"/>
      <w:pgMar w:top="1417" w:right="1701" w:bottom="1417"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12090CBF"/>
    <w:multiLevelType w:val="hybridMultilevel"/>
    <w:tmpl w:val="5246B0FE"/>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3A4654EE"/>
    <w:multiLevelType w:val="hybridMultilevel"/>
    <w:tmpl w:val="C7A0CAE2"/>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2" w15:restartNumberingAfterBreak="0">
    <w:nsid w:val="58EC0E0C"/>
    <w:multiLevelType w:val="hybridMultilevel"/>
    <w:tmpl w:val="0C9C3854"/>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num w:numId="1" w16cid:durableId="498616448">
    <w:abstractNumId w:val="2"/>
  </w:num>
  <w:num w:numId="2" w16cid:durableId="1069811374">
    <w:abstractNumId w:val="1"/>
  </w:num>
  <w:num w:numId="3" w16cid:durableId="67588307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54AF4"/>
    <w:rsid w:val="001B2F22"/>
    <w:rsid w:val="001D0464"/>
    <w:rsid w:val="00216F26"/>
    <w:rsid w:val="00356703"/>
    <w:rsid w:val="003A6617"/>
    <w:rsid w:val="003B347B"/>
    <w:rsid w:val="004A222B"/>
    <w:rsid w:val="004A3D7E"/>
    <w:rsid w:val="004B5EDE"/>
    <w:rsid w:val="00524371"/>
    <w:rsid w:val="00583FE6"/>
    <w:rsid w:val="005D7C78"/>
    <w:rsid w:val="006045F7"/>
    <w:rsid w:val="00676AFB"/>
    <w:rsid w:val="00695AB4"/>
    <w:rsid w:val="006B1563"/>
    <w:rsid w:val="00711ACB"/>
    <w:rsid w:val="007E441F"/>
    <w:rsid w:val="00897016"/>
    <w:rsid w:val="00965AF0"/>
    <w:rsid w:val="00967256"/>
    <w:rsid w:val="00A42595"/>
    <w:rsid w:val="00AD3A3F"/>
    <w:rsid w:val="00BF58DE"/>
    <w:rsid w:val="00C54AF4"/>
    <w:rsid w:val="00C84F21"/>
    <w:rsid w:val="00D62884"/>
    <w:rsid w:val="00DB2CFA"/>
    <w:rsid w:val="00DB6C4E"/>
    <w:rsid w:val="00DD0C70"/>
    <w:rsid w:val="00DE1A5A"/>
    <w:rsid w:val="00EA1AFC"/>
    <w:rsid w:val="00ED6683"/>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DEB3301"/>
  <w15:chartTrackingRefBased/>
  <w15:docId w15:val="{D5A3B0C5-7044-4B52-8CC9-F031C35DC1D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Hyperlink">
    <w:name w:val="Hyperlink"/>
    <w:basedOn w:val="Fontepargpadro"/>
    <w:uiPriority w:val="99"/>
    <w:unhideWhenUsed/>
    <w:rsid w:val="00356703"/>
    <w:rPr>
      <w:color w:val="0563C1" w:themeColor="hyperlink"/>
      <w:u w:val="single"/>
    </w:rPr>
  </w:style>
  <w:style w:type="character" w:styleId="MenoPendente">
    <w:name w:val="Unresolved Mention"/>
    <w:basedOn w:val="Fontepargpadro"/>
    <w:uiPriority w:val="99"/>
    <w:semiHidden/>
    <w:unhideWhenUsed/>
    <w:rsid w:val="00356703"/>
    <w:rPr>
      <w:color w:val="605E5C"/>
      <w:shd w:val="clear" w:color="auto" w:fill="E1DFDD"/>
    </w:rPr>
  </w:style>
  <w:style w:type="paragraph" w:styleId="Textodebalo">
    <w:name w:val="Balloon Text"/>
    <w:basedOn w:val="Normal"/>
    <w:link w:val="TextodebaloChar"/>
    <w:uiPriority w:val="99"/>
    <w:semiHidden/>
    <w:unhideWhenUsed/>
    <w:rsid w:val="006045F7"/>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6045F7"/>
    <w:rPr>
      <w:rFonts w:ascii="Segoe UI" w:hAnsi="Segoe UI" w:cs="Segoe UI"/>
      <w:sz w:val="18"/>
      <w:szCs w:val="18"/>
    </w:rPr>
  </w:style>
  <w:style w:type="paragraph" w:styleId="PargrafodaLista">
    <w:name w:val="List Paragraph"/>
    <w:basedOn w:val="Normal"/>
    <w:uiPriority w:val="34"/>
    <w:qFormat/>
    <w:rsid w:val="006045F7"/>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9" Type="http://schemas.openxmlformats.org/officeDocument/2006/relationships/image" Target="media/image35.png"/><Relationship Id="rId21" Type="http://schemas.openxmlformats.org/officeDocument/2006/relationships/image" Target="media/image17.pn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jpeg"/><Relationship Id="rId7" Type="http://schemas.openxmlformats.org/officeDocument/2006/relationships/image" Target="media/image3.jp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jpeg"/><Relationship Id="rId53" Type="http://schemas.openxmlformats.org/officeDocument/2006/relationships/theme" Target="theme/theme1.xml"/><Relationship Id="rId5" Type="http://schemas.openxmlformats.org/officeDocument/2006/relationships/image" Target="media/image1.pn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image" Target="media/image27.jpeg"/><Relationship Id="rId44" Type="http://schemas.openxmlformats.org/officeDocument/2006/relationships/image" Target="media/image40.jpeg"/><Relationship Id="rId52"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jpeg"/><Relationship Id="rId48" Type="http://schemas.openxmlformats.org/officeDocument/2006/relationships/image" Target="media/image44.png"/><Relationship Id="rId8" Type="http://schemas.openxmlformats.org/officeDocument/2006/relationships/image" Target="media/image4.png"/><Relationship Id="rId51" Type="http://schemas.openxmlformats.org/officeDocument/2006/relationships/hyperlink" Target="https://www.youtube.com/live/3265xV6M-UQ?feature=shared" TargetMode="External"/><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20" Type="http://schemas.openxmlformats.org/officeDocument/2006/relationships/image" Target="media/image16.png"/><Relationship Id="rId41" Type="http://schemas.openxmlformats.org/officeDocument/2006/relationships/image" Target="media/image3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5.jpeg"/></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16</Pages>
  <Words>1993</Words>
  <Characters>10763</Characters>
  <Application>Microsoft Office Word</Application>
  <DocSecurity>0</DocSecurity>
  <Lines>89</Lines>
  <Paragraphs>25</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12731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Daniele Mara</dc:creator>
  <cp:keywords/>
  <dc:description/>
  <cp:lastModifiedBy>Darcivana Fatima Squena</cp:lastModifiedBy>
  <cp:revision>2</cp:revision>
  <cp:lastPrinted>2025-09-29T12:45:00Z</cp:lastPrinted>
  <dcterms:created xsi:type="dcterms:W3CDTF">2025-09-29T17:02:00Z</dcterms:created>
  <dcterms:modified xsi:type="dcterms:W3CDTF">2025-09-29T17:02:00Z</dcterms:modified>
</cp:coreProperties>
</file>